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BD" w:rsidRPr="00517529" w:rsidRDefault="00D222DA" w:rsidP="00D222DA">
      <w:pPr>
        <w:jc w:val="center"/>
        <w:rPr>
          <w:rFonts w:ascii="標楷體" w:eastAsia="標楷體" w:hAnsi="標楷體"/>
          <w:b/>
          <w:sz w:val="28"/>
        </w:rPr>
      </w:pPr>
      <w:proofErr w:type="gramStart"/>
      <w:r w:rsidRPr="00517529">
        <w:rPr>
          <w:rFonts w:ascii="標楷體" w:eastAsia="標楷體" w:hAnsi="標楷體" w:hint="eastAsia"/>
          <w:b/>
          <w:sz w:val="28"/>
        </w:rPr>
        <w:t>107</w:t>
      </w:r>
      <w:proofErr w:type="gramEnd"/>
      <w:r w:rsidRPr="00517529">
        <w:rPr>
          <w:rFonts w:ascii="標楷體" w:eastAsia="標楷體" w:hAnsi="標楷體" w:hint="eastAsia"/>
          <w:b/>
          <w:sz w:val="28"/>
        </w:rPr>
        <w:t>年度東南科技大學</w:t>
      </w:r>
      <w:r w:rsidR="00FB436B">
        <w:rPr>
          <w:rFonts w:ascii="標楷體" w:eastAsia="標楷體" w:hAnsi="標楷體" w:hint="eastAsia"/>
          <w:b/>
          <w:sz w:val="28"/>
        </w:rPr>
        <w:t>湖北武漢</w:t>
      </w:r>
      <w:r w:rsidRPr="00517529">
        <w:rPr>
          <w:rFonts w:ascii="標楷體" w:eastAsia="標楷體" w:hAnsi="標楷體" w:hint="eastAsia"/>
          <w:b/>
          <w:sz w:val="28"/>
        </w:rPr>
        <w:t>休閒產業研習課程活動簡章</w:t>
      </w:r>
    </w:p>
    <w:p w:rsidR="0090696F" w:rsidRPr="00517529" w:rsidRDefault="0090696F" w:rsidP="00E11070">
      <w:pPr>
        <w:rPr>
          <w:rFonts w:ascii="標楷體" w:eastAsia="標楷體" w:hAnsi="標楷體"/>
        </w:rPr>
      </w:pPr>
    </w:p>
    <w:p w:rsidR="004A42E3" w:rsidRPr="00517529" w:rsidRDefault="00E11070" w:rsidP="00E11070">
      <w:pPr>
        <w:rPr>
          <w:rFonts w:ascii="標楷體" w:eastAsia="標楷體" w:hAnsi="標楷體"/>
        </w:rPr>
      </w:pPr>
      <w:r w:rsidRPr="00517529">
        <w:rPr>
          <w:rFonts w:ascii="標楷體" w:eastAsia="標楷體" w:hAnsi="標楷體" w:hint="eastAsia"/>
        </w:rPr>
        <w:t>課程名稱</w:t>
      </w:r>
      <w:r w:rsidR="005F200C" w:rsidRPr="00517529">
        <w:rPr>
          <w:rFonts w:ascii="標楷體" w:eastAsia="標楷體" w:hAnsi="標楷體" w:hint="eastAsia"/>
        </w:rPr>
        <w:t>：</w:t>
      </w:r>
      <w:r w:rsidR="00D83BA2" w:rsidRPr="00D83BA2">
        <w:rPr>
          <w:rFonts w:ascii="標楷體" w:eastAsia="標楷體" w:hAnsi="標楷體" w:hint="eastAsia"/>
        </w:rPr>
        <w:t>武漢國學文化交流</w:t>
      </w:r>
      <w:r w:rsidRPr="00517529">
        <w:rPr>
          <w:rFonts w:ascii="標楷體" w:eastAsia="標楷體" w:hAnsi="標楷體" w:hint="eastAsia"/>
        </w:rPr>
        <w:t>休閒產業研習</w:t>
      </w:r>
      <w:r w:rsidR="004A42E3" w:rsidRPr="00517529">
        <w:rPr>
          <w:rStyle w:val="ab"/>
          <w:rFonts w:ascii="標楷體" w:eastAsia="標楷體" w:hAnsi="標楷體"/>
        </w:rPr>
        <w:footnoteReference w:customMarkFollows="1" w:id="1"/>
        <w:t>*</w:t>
      </w:r>
    </w:p>
    <w:p w:rsidR="00E11070" w:rsidRPr="00517529" w:rsidRDefault="00E11070" w:rsidP="00E11070">
      <w:pPr>
        <w:rPr>
          <w:rFonts w:ascii="標楷體" w:eastAsia="標楷體" w:hAnsi="標楷體"/>
        </w:rPr>
      </w:pPr>
      <w:r w:rsidRPr="00517529">
        <w:rPr>
          <w:rFonts w:ascii="標楷體" w:eastAsia="標楷體" w:hAnsi="標楷體" w:hint="eastAsia"/>
        </w:rPr>
        <w:t>研習地點：</w:t>
      </w:r>
      <w:r w:rsidR="00D27924" w:rsidRPr="00517529">
        <w:rPr>
          <w:rFonts w:ascii="標楷體" w:eastAsia="標楷體" w:hAnsi="標楷體" w:hint="eastAsia"/>
        </w:rPr>
        <w:t>武漢</w:t>
      </w:r>
      <w:r w:rsidRPr="00517529">
        <w:rPr>
          <w:rFonts w:ascii="標楷體" w:eastAsia="標楷體" w:hAnsi="標楷體" w:hint="eastAsia"/>
        </w:rPr>
        <w:t>、</w:t>
      </w:r>
      <w:r w:rsidR="00D27924" w:rsidRPr="00517529">
        <w:rPr>
          <w:rFonts w:ascii="標楷體" w:eastAsia="標楷體" w:hAnsi="標楷體" w:hint="eastAsia"/>
        </w:rPr>
        <w:t>宜昌</w:t>
      </w:r>
    </w:p>
    <w:p w:rsidR="00E11070" w:rsidRPr="00517529" w:rsidRDefault="00E11070" w:rsidP="00E11070">
      <w:pPr>
        <w:rPr>
          <w:rFonts w:ascii="標楷體" w:eastAsia="標楷體" w:hAnsi="標楷體"/>
        </w:rPr>
      </w:pPr>
      <w:r w:rsidRPr="00517529">
        <w:rPr>
          <w:rFonts w:ascii="標楷體" w:eastAsia="標楷體" w:hAnsi="標楷體" w:hint="eastAsia"/>
        </w:rPr>
        <w:t>研習時間：</w:t>
      </w:r>
      <w:r w:rsidR="004A42E3" w:rsidRPr="00517529">
        <w:rPr>
          <w:rFonts w:ascii="標楷體" w:eastAsia="標楷體" w:hAnsi="標楷體" w:hint="eastAsia"/>
        </w:rPr>
        <w:t>2018年</w:t>
      </w:r>
      <w:r w:rsidR="00D27924" w:rsidRPr="00517529">
        <w:rPr>
          <w:rFonts w:ascii="標楷體" w:eastAsia="標楷體" w:hAnsi="標楷體" w:hint="eastAsia"/>
        </w:rPr>
        <w:t>11</w:t>
      </w:r>
      <w:r w:rsidR="004A42E3" w:rsidRPr="00517529">
        <w:rPr>
          <w:rFonts w:ascii="標楷體" w:eastAsia="標楷體" w:hAnsi="標楷體" w:hint="eastAsia"/>
        </w:rPr>
        <w:t>月15日至</w:t>
      </w:r>
      <w:r w:rsidR="00D27924" w:rsidRPr="00517529">
        <w:rPr>
          <w:rFonts w:ascii="標楷體" w:eastAsia="標楷體" w:hAnsi="標楷體" w:hint="eastAsia"/>
        </w:rPr>
        <w:t>19</w:t>
      </w:r>
      <w:r w:rsidR="004A42E3" w:rsidRPr="00517529">
        <w:rPr>
          <w:rFonts w:ascii="標楷體" w:eastAsia="標楷體" w:hAnsi="標楷體" w:hint="eastAsia"/>
        </w:rPr>
        <w:t>日</w:t>
      </w:r>
      <w:r w:rsidR="00CF1980" w:rsidRPr="00517529">
        <w:rPr>
          <w:rFonts w:ascii="標楷體" w:eastAsia="標楷體" w:hAnsi="標楷體" w:hint="eastAsia"/>
        </w:rPr>
        <w:t>(課程共計</w:t>
      </w:r>
      <w:r w:rsidR="00D27924" w:rsidRPr="00517529">
        <w:rPr>
          <w:rFonts w:ascii="標楷體" w:eastAsia="標楷體" w:hAnsi="標楷體" w:hint="eastAsia"/>
        </w:rPr>
        <w:t>5</w:t>
      </w:r>
      <w:r w:rsidR="00CF1980" w:rsidRPr="00517529">
        <w:rPr>
          <w:rFonts w:ascii="標楷體" w:eastAsia="標楷體" w:hAnsi="標楷體" w:hint="eastAsia"/>
        </w:rPr>
        <w:t>日</w:t>
      </w:r>
      <w:r w:rsidR="0072482D" w:rsidRPr="00517529">
        <w:rPr>
          <w:rFonts w:ascii="標楷體" w:eastAsia="標楷體" w:hAnsi="標楷體" w:hint="eastAsia"/>
        </w:rPr>
        <w:t>、</w:t>
      </w:r>
      <w:r w:rsidR="00D27924" w:rsidRPr="00517529">
        <w:rPr>
          <w:rFonts w:ascii="標楷體" w:eastAsia="標楷體" w:hAnsi="標楷體" w:hint="eastAsia"/>
        </w:rPr>
        <w:t>40</w:t>
      </w:r>
      <w:r w:rsidR="00CF1980" w:rsidRPr="00517529">
        <w:rPr>
          <w:rFonts w:ascii="標楷體" w:eastAsia="標楷體" w:hAnsi="標楷體" w:hint="eastAsia"/>
        </w:rPr>
        <w:t>小時</w:t>
      </w:r>
      <w:r w:rsidR="005F200C" w:rsidRPr="00517529">
        <w:rPr>
          <w:rFonts w:ascii="標楷體" w:eastAsia="標楷體" w:hAnsi="標楷體" w:hint="eastAsia"/>
        </w:rPr>
        <w:t>、2學分</w:t>
      </w:r>
      <w:r w:rsidR="00CF1980" w:rsidRPr="00517529">
        <w:rPr>
          <w:rFonts w:ascii="標楷體" w:eastAsia="標楷體" w:hAnsi="標楷體" w:hint="eastAsia"/>
        </w:rPr>
        <w:t>)</w:t>
      </w:r>
    </w:p>
    <w:p w:rsidR="00E11070" w:rsidRPr="00517529" w:rsidRDefault="004A42E3" w:rsidP="00E11070">
      <w:pPr>
        <w:rPr>
          <w:rFonts w:ascii="標楷體" w:eastAsia="標楷體" w:hAnsi="標楷體"/>
        </w:rPr>
      </w:pPr>
      <w:r w:rsidRPr="00517529">
        <w:rPr>
          <w:rFonts w:ascii="標楷體" w:eastAsia="標楷體" w:hAnsi="標楷體" w:hint="eastAsia"/>
        </w:rPr>
        <w:t>領隊/</w:t>
      </w:r>
      <w:r w:rsidR="0090696F" w:rsidRPr="00517529">
        <w:rPr>
          <w:rFonts w:ascii="標楷體" w:eastAsia="標楷體" w:hAnsi="標楷體" w:hint="eastAsia"/>
        </w:rPr>
        <w:t>授課</w:t>
      </w:r>
      <w:r w:rsidR="00E11070" w:rsidRPr="00517529">
        <w:rPr>
          <w:rFonts w:ascii="標楷體" w:eastAsia="標楷體" w:hAnsi="標楷體" w:hint="eastAsia"/>
        </w:rPr>
        <w:t>老師：東南科技大學休閒事業管理</w:t>
      </w:r>
      <w:r w:rsidR="007D5A64" w:rsidRPr="00517529">
        <w:rPr>
          <w:rFonts w:ascii="標楷體" w:eastAsia="標楷體" w:hAnsi="標楷體" w:hint="eastAsia"/>
        </w:rPr>
        <w:t>系</w:t>
      </w:r>
      <w:r w:rsidR="00E11070" w:rsidRPr="00517529">
        <w:rPr>
          <w:rFonts w:ascii="標楷體" w:eastAsia="標楷體" w:hAnsi="標楷體" w:hint="eastAsia"/>
        </w:rPr>
        <w:t>陶翼煌主任</w:t>
      </w:r>
    </w:p>
    <w:p w:rsidR="00E11070" w:rsidRPr="00517529" w:rsidRDefault="00E11070" w:rsidP="00E11070">
      <w:pPr>
        <w:jc w:val="center"/>
        <w:rPr>
          <w:rFonts w:ascii="標楷體" w:eastAsia="標楷體" w:hAnsi="標楷體"/>
        </w:rPr>
      </w:pPr>
    </w:p>
    <w:p w:rsidR="004A42E3" w:rsidRPr="00517529" w:rsidRDefault="00162808" w:rsidP="00FD7B94">
      <w:pPr>
        <w:pStyle w:val="a8"/>
        <w:numPr>
          <w:ilvl w:val="0"/>
          <w:numId w:val="4"/>
        </w:numPr>
        <w:ind w:leftChars="0" w:left="709" w:hanging="709"/>
        <w:rPr>
          <w:rFonts w:ascii="標楷體" w:eastAsia="標楷體" w:hAnsi="標楷體"/>
        </w:rPr>
      </w:pPr>
      <w:r w:rsidRPr="00517529">
        <w:rPr>
          <w:rFonts w:ascii="標楷體" w:eastAsia="標楷體" w:hAnsi="標楷體" w:hint="eastAsia"/>
        </w:rPr>
        <w:t>活動主題：</w:t>
      </w:r>
      <w:r w:rsidR="00B83626" w:rsidRPr="00517529">
        <w:rPr>
          <w:rFonts w:ascii="標楷體" w:eastAsia="標楷體" w:hAnsi="標楷體" w:hint="eastAsia"/>
        </w:rPr>
        <w:t>為加強推動兩岸文教交流以及增進學生的視野與人文素養，本校辦理</w:t>
      </w:r>
      <w:r w:rsidR="004A42E3" w:rsidRPr="00517529">
        <w:rPr>
          <w:rFonts w:ascii="標楷體" w:eastAsia="標楷體" w:hAnsi="標楷體" w:hint="eastAsia"/>
        </w:rPr>
        <w:t>「</w:t>
      </w:r>
      <w:proofErr w:type="gramStart"/>
      <w:r w:rsidR="00B83626" w:rsidRPr="00517529">
        <w:rPr>
          <w:rFonts w:ascii="標楷體" w:eastAsia="標楷體" w:hAnsi="標楷體" w:hint="eastAsia"/>
        </w:rPr>
        <w:t>107</w:t>
      </w:r>
      <w:proofErr w:type="gramEnd"/>
      <w:r w:rsidR="00B83626" w:rsidRPr="00517529">
        <w:rPr>
          <w:rFonts w:ascii="標楷體" w:eastAsia="標楷體" w:hAnsi="標楷體" w:hint="eastAsia"/>
        </w:rPr>
        <w:t>年度東南科技大學</w:t>
      </w:r>
      <w:r w:rsidR="00942736">
        <w:rPr>
          <w:rFonts w:ascii="標楷體" w:eastAsia="標楷體" w:hAnsi="標楷體" w:hint="eastAsia"/>
          <w:kern w:val="0"/>
        </w:rPr>
        <w:t>湖北武漢長江三峽</w:t>
      </w:r>
      <w:r w:rsidR="00B83626" w:rsidRPr="00517529">
        <w:rPr>
          <w:rFonts w:ascii="標楷體" w:eastAsia="標楷體" w:hAnsi="標楷體" w:hint="eastAsia"/>
          <w:kern w:val="0"/>
        </w:rPr>
        <w:t>休閒產業研習</w:t>
      </w:r>
      <w:r w:rsidR="00B83626" w:rsidRPr="00517529">
        <w:rPr>
          <w:rFonts w:ascii="標楷體" w:eastAsia="標楷體" w:hAnsi="標楷體" w:hint="eastAsia"/>
        </w:rPr>
        <w:t>」課程活動，</w:t>
      </w:r>
      <w:proofErr w:type="gramStart"/>
      <w:r w:rsidR="00B83626" w:rsidRPr="00517529">
        <w:rPr>
          <w:rFonts w:ascii="標楷體" w:eastAsia="標楷體" w:hAnsi="標楷體" w:hint="eastAsia"/>
        </w:rPr>
        <w:t>秉</w:t>
      </w:r>
      <w:proofErr w:type="gramEnd"/>
      <w:r w:rsidR="00B83626" w:rsidRPr="00517529">
        <w:rPr>
          <w:rFonts w:ascii="標楷體" w:eastAsia="標楷體" w:hAnsi="標楷體" w:hint="eastAsia"/>
        </w:rPr>
        <w:t>「行萬里路，</w:t>
      </w:r>
      <w:proofErr w:type="gramStart"/>
      <w:r w:rsidR="00B83626" w:rsidRPr="00517529">
        <w:rPr>
          <w:rFonts w:ascii="標楷體" w:eastAsia="標楷體" w:hAnsi="標楷體" w:hint="eastAsia"/>
        </w:rPr>
        <w:t>勝讀萬卷書</w:t>
      </w:r>
      <w:proofErr w:type="gramEnd"/>
      <w:r w:rsidR="00B83626" w:rsidRPr="00517529">
        <w:rPr>
          <w:rFonts w:ascii="標楷體" w:eastAsia="標楷體" w:hAnsi="標楷體" w:hint="eastAsia"/>
        </w:rPr>
        <w:t>」之理</w:t>
      </w:r>
      <w:r w:rsidR="007E5A34" w:rsidRPr="00517529">
        <w:rPr>
          <w:rFonts w:ascii="標楷體" w:eastAsia="標楷體" w:hAnsi="標楷體" w:hint="eastAsia"/>
        </w:rPr>
        <w:t>念，提供學生彈性且多元之學習管道，利用田野</w:t>
      </w:r>
      <w:proofErr w:type="gramStart"/>
      <w:r w:rsidR="007E5A34" w:rsidRPr="00517529">
        <w:rPr>
          <w:rFonts w:ascii="標楷體" w:eastAsia="標楷體" w:hAnsi="標楷體" w:hint="eastAsia"/>
        </w:rPr>
        <w:t>考察與移地</w:t>
      </w:r>
      <w:proofErr w:type="gramEnd"/>
      <w:r w:rsidR="007E5A34" w:rsidRPr="00517529">
        <w:rPr>
          <w:rFonts w:ascii="標楷體" w:eastAsia="標楷體" w:hAnsi="標楷體" w:hint="eastAsia"/>
        </w:rPr>
        <w:t>教學之規劃</w:t>
      </w:r>
      <w:r w:rsidR="00B83626" w:rsidRPr="00517529">
        <w:rPr>
          <w:rFonts w:ascii="標楷體" w:eastAsia="標楷體" w:hAnsi="標楷體" w:hint="eastAsia"/>
        </w:rPr>
        <w:t>，</w:t>
      </w:r>
      <w:r w:rsidR="007D5A64" w:rsidRPr="00517529">
        <w:rPr>
          <w:rFonts w:ascii="標楷體" w:eastAsia="標楷體" w:hAnsi="標楷體" w:hint="eastAsia"/>
        </w:rPr>
        <w:t>並與大陸名校進行交流</w:t>
      </w:r>
      <w:r w:rsidR="00B83626" w:rsidRPr="00517529">
        <w:rPr>
          <w:rFonts w:ascii="標楷體" w:eastAsia="標楷體" w:hAnsi="標楷體" w:hint="eastAsia"/>
        </w:rPr>
        <w:t>，以培養跨領域視野，增進學生競爭力</w:t>
      </w:r>
      <w:r w:rsidRPr="00517529">
        <w:rPr>
          <w:rFonts w:ascii="標楷體" w:eastAsia="標楷體" w:hAnsi="標楷體" w:hint="eastAsia"/>
        </w:rPr>
        <w:t>。</w:t>
      </w:r>
    </w:p>
    <w:p w:rsidR="00162808" w:rsidRPr="00517529" w:rsidRDefault="00B83626" w:rsidP="00FD7B94">
      <w:pPr>
        <w:pStyle w:val="a8"/>
        <w:numPr>
          <w:ilvl w:val="0"/>
          <w:numId w:val="4"/>
        </w:numPr>
        <w:ind w:leftChars="0" w:left="709" w:hanging="709"/>
        <w:rPr>
          <w:rFonts w:ascii="標楷體" w:eastAsia="標楷體" w:hAnsi="標楷體"/>
        </w:rPr>
      </w:pPr>
      <w:r w:rsidRPr="00517529">
        <w:rPr>
          <w:rFonts w:ascii="標楷體" w:eastAsia="標楷體" w:hAnsi="標楷體" w:hint="eastAsia"/>
        </w:rPr>
        <w:t>課程設計</w:t>
      </w:r>
      <w:r w:rsidR="004A42E3" w:rsidRPr="00517529">
        <w:rPr>
          <w:rFonts w:ascii="標楷體" w:eastAsia="標楷體" w:hAnsi="標楷體" w:hint="eastAsia"/>
        </w:rPr>
        <w:t>：</w:t>
      </w:r>
      <w:r w:rsidRPr="00517529">
        <w:rPr>
          <w:rFonts w:ascii="標楷體" w:eastAsia="標楷體" w:hAnsi="標楷體" w:hint="eastAsia"/>
        </w:rPr>
        <w:t>基於「</w:t>
      </w:r>
      <w:proofErr w:type="gramStart"/>
      <w:r w:rsidRPr="00517529">
        <w:rPr>
          <w:rFonts w:ascii="標楷體" w:eastAsia="標楷體" w:hAnsi="標楷體" w:hint="eastAsia"/>
        </w:rPr>
        <w:t>預頂石</w:t>
      </w:r>
      <w:proofErr w:type="gramEnd"/>
      <w:r w:rsidRPr="00517529">
        <w:rPr>
          <w:rFonts w:ascii="標楷體" w:eastAsia="標楷體" w:hAnsi="標楷體" w:hint="eastAsia"/>
        </w:rPr>
        <w:t>(</w:t>
      </w:r>
      <w:r w:rsidRPr="00517529">
        <w:rPr>
          <w:rFonts w:ascii="標楷體" w:eastAsia="標楷體" w:hAnsi="標楷體"/>
        </w:rPr>
        <w:t>P</w:t>
      </w:r>
      <w:r w:rsidRPr="00517529">
        <w:rPr>
          <w:rFonts w:ascii="標楷體" w:eastAsia="標楷體" w:hAnsi="標楷體" w:hint="eastAsia"/>
        </w:rPr>
        <w:t>re-</w:t>
      </w:r>
      <w:r w:rsidRPr="00517529">
        <w:rPr>
          <w:rFonts w:ascii="標楷體" w:eastAsia="標楷體" w:hAnsi="標楷體"/>
        </w:rPr>
        <w:t>capstone</w:t>
      </w:r>
      <w:r w:rsidRPr="00517529">
        <w:rPr>
          <w:rFonts w:ascii="標楷體" w:eastAsia="標楷體" w:hAnsi="標楷體" w:hint="eastAsia"/>
        </w:rPr>
        <w:t>) 」概念</w:t>
      </w:r>
      <w:r w:rsidR="005430DA" w:rsidRPr="00517529">
        <w:rPr>
          <w:rFonts w:ascii="標楷體" w:eastAsia="標楷體" w:hAnsi="標楷體" w:hint="eastAsia"/>
        </w:rPr>
        <w:t>，</w:t>
      </w:r>
      <w:r w:rsidRPr="00517529">
        <w:rPr>
          <w:rFonts w:ascii="標楷體" w:eastAsia="標楷體" w:hAnsi="標楷體" w:hint="eastAsia"/>
        </w:rPr>
        <w:t>在</w:t>
      </w:r>
      <w:r w:rsidR="004A42E3" w:rsidRPr="00517529">
        <w:rPr>
          <w:rFonts w:ascii="標楷體" w:eastAsia="標楷體" w:hAnsi="標楷體" w:hint="eastAsia"/>
        </w:rPr>
        <w:t>大學</w:t>
      </w:r>
      <w:r w:rsidRPr="00517529">
        <w:rPr>
          <w:rFonts w:ascii="標楷體" w:eastAsia="標楷體" w:hAnsi="標楷體" w:hint="eastAsia"/>
        </w:rPr>
        <w:t>專業科目教育</w:t>
      </w:r>
      <w:r w:rsidR="004A42E3" w:rsidRPr="00517529">
        <w:rPr>
          <w:rFonts w:ascii="標楷體" w:eastAsia="標楷體" w:hAnsi="標楷體" w:hint="eastAsia"/>
        </w:rPr>
        <w:t>起始前，</w:t>
      </w:r>
      <w:r w:rsidRPr="00517529">
        <w:rPr>
          <w:rFonts w:ascii="標楷體" w:eastAsia="標楷體" w:hAnsi="標楷體" w:hint="eastAsia"/>
        </w:rPr>
        <w:t>廣泛了解</w:t>
      </w:r>
      <w:r w:rsidR="004A42E3" w:rsidRPr="00517529">
        <w:rPr>
          <w:rFonts w:ascii="標楷體" w:eastAsia="標楷體" w:hAnsi="標楷體" w:hint="eastAsia"/>
        </w:rPr>
        <w:t>相關</w:t>
      </w:r>
      <w:r w:rsidRPr="00517529">
        <w:rPr>
          <w:rFonts w:ascii="標楷體" w:eastAsia="標楷體" w:hAnsi="標楷體" w:hint="eastAsia"/>
        </w:rPr>
        <w:t>產業現況，涵蓋旅遊服務產業、</w:t>
      </w:r>
      <w:r w:rsidR="00CF1980" w:rsidRPr="00517529">
        <w:rPr>
          <w:rFonts w:ascii="標楷體" w:eastAsia="標楷體" w:hAnsi="標楷體" w:hint="eastAsia"/>
        </w:rPr>
        <w:t>地方特色與文化美食</w:t>
      </w:r>
      <w:r w:rsidR="007E5A34" w:rsidRPr="00517529">
        <w:rPr>
          <w:rFonts w:ascii="標楷體" w:eastAsia="標楷體" w:hAnsi="標楷體" w:hint="eastAsia"/>
        </w:rPr>
        <w:t>見習</w:t>
      </w:r>
      <w:r w:rsidR="00CF1980" w:rsidRPr="00517529">
        <w:rPr>
          <w:rFonts w:ascii="標楷體" w:eastAsia="標楷體" w:hAnsi="標楷體" w:hint="eastAsia"/>
        </w:rPr>
        <w:t>、</w:t>
      </w:r>
      <w:r w:rsidR="007E5A34" w:rsidRPr="00517529">
        <w:rPr>
          <w:rFonts w:ascii="標楷體" w:eastAsia="標楷體" w:hAnsi="標楷體" w:hint="eastAsia"/>
        </w:rPr>
        <w:t>自然地理觀光資源與</w:t>
      </w:r>
      <w:r w:rsidRPr="00517529">
        <w:rPr>
          <w:rFonts w:ascii="標楷體" w:eastAsia="標楷體" w:hAnsi="標楷體" w:hint="eastAsia"/>
        </w:rPr>
        <w:t>人文觀光資源</w:t>
      </w:r>
      <w:r w:rsidR="007E5A34" w:rsidRPr="00517529">
        <w:rPr>
          <w:rFonts w:ascii="標楷體" w:eastAsia="標楷體" w:hAnsi="標楷體" w:hint="eastAsia"/>
        </w:rPr>
        <w:t>規劃</w:t>
      </w:r>
      <w:r w:rsidRPr="00517529">
        <w:rPr>
          <w:rFonts w:ascii="標楷體" w:eastAsia="標楷體" w:hAnsi="標楷體" w:hint="eastAsia"/>
        </w:rPr>
        <w:t>、休閒設施</w:t>
      </w:r>
      <w:r w:rsidR="007E5A34" w:rsidRPr="00517529">
        <w:rPr>
          <w:rFonts w:ascii="標楷體" w:eastAsia="標楷體" w:hAnsi="標楷體" w:hint="eastAsia"/>
        </w:rPr>
        <w:t>管理、非物質文化保存規劃</w:t>
      </w:r>
      <w:r w:rsidRPr="00517529">
        <w:rPr>
          <w:rFonts w:ascii="標楷體" w:eastAsia="標楷體" w:hAnsi="標楷體" w:hint="eastAsia"/>
        </w:rPr>
        <w:t>、文物保護政策</w:t>
      </w:r>
      <w:r w:rsidR="007E5A34" w:rsidRPr="00517529">
        <w:rPr>
          <w:rFonts w:ascii="標楷體" w:eastAsia="標楷體" w:hAnsi="標楷體" w:hint="eastAsia"/>
        </w:rPr>
        <w:t>實施</w:t>
      </w:r>
      <w:r w:rsidRPr="00517529">
        <w:rPr>
          <w:rFonts w:ascii="標楷體" w:eastAsia="標楷體" w:hAnsi="標楷體" w:hint="eastAsia"/>
        </w:rPr>
        <w:t>、</w:t>
      </w:r>
      <w:proofErr w:type="gramStart"/>
      <w:r w:rsidRPr="00517529">
        <w:rPr>
          <w:rFonts w:ascii="標楷體" w:eastAsia="標楷體" w:hAnsi="標楷體" w:hint="eastAsia"/>
        </w:rPr>
        <w:t>文創技藝</w:t>
      </w:r>
      <w:proofErr w:type="gramEnd"/>
      <w:r w:rsidRPr="00517529">
        <w:rPr>
          <w:rFonts w:ascii="標楷體" w:eastAsia="標楷體" w:hAnsi="標楷體" w:hint="eastAsia"/>
        </w:rPr>
        <w:t>產業</w:t>
      </w:r>
      <w:r w:rsidR="007E5A34" w:rsidRPr="00517529">
        <w:rPr>
          <w:rFonts w:ascii="標楷體" w:eastAsia="標楷體" w:hAnsi="標楷體" w:hint="eastAsia"/>
        </w:rPr>
        <w:t>實作</w:t>
      </w:r>
      <w:r w:rsidRPr="00517529">
        <w:rPr>
          <w:rFonts w:ascii="標楷體" w:eastAsia="標楷體" w:hAnsi="標楷體" w:hint="eastAsia"/>
        </w:rPr>
        <w:t>、導</w:t>
      </w:r>
      <w:proofErr w:type="gramStart"/>
      <w:r w:rsidRPr="00517529">
        <w:rPr>
          <w:rFonts w:ascii="標楷體" w:eastAsia="標楷體" w:hAnsi="標楷體" w:hint="eastAsia"/>
        </w:rPr>
        <w:t>覽</w:t>
      </w:r>
      <w:proofErr w:type="gramEnd"/>
      <w:r w:rsidRPr="00517529">
        <w:rPr>
          <w:rFonts w:ascii="標楷體" w:eastAsia="標楷體" w:hAnsi="標楷體" w:hint="eastAsia"/>
        </w:rPr>
        <w:t>解說</w:t>
      </w:r>
      <w:r w:rsidR="00CF1980" w:rsidRPr="00517529">
        <w:rPr>
          <w:rFonts w:ascii="標楷體" w:eastAsia="標楷體" w:hAnsi="標楷體" w:hint="eastAsia"/>
        </w:rPr>
        <w:t>示範</w:t>
      </w:r>
      <w:r w:rsidRPr="00517529">
        <w:rPr>
          <w:rFonts w:ascii="標楷體" w:eastAsia="標楷體" w:hAnsi="標楷體" w:hint="eastAsia"/>
        </w:rPr>
        <w:t>，以及</w:t>
      </w:r>
      <w:r w:rsidR="007D5A64" w:rsidRPr="00517529">
        <w:rPr>
          <w:rFonts w:ascii="標楷體" w:eastAsia="標楷體" w:hAnsi="標楷體" w:hint="eastAsia"/>
        </w:rPr>
        <w:t>與</w:t>
      </w:r>
      <w:r w:rsidR="00942736">
        <w:rPr>
          <w:rFonts w:ascii="標楷體" w:eastAsia="標楷體" w:hAnsi="標楷體" w:hint="eastAsia"/>
        </w:rPr>
        <w:t>武漢大學</w:t>
      </w:r>
      <w:r w:rsidR="007D5A64" w:rsidRPr="00517529">
        <w:rPr>
          <w:rFonts w:ascii="標楷體" w:eastAsia="標楷體" w:hAnsi="標楷體" w:hint="eastAsia"/>
        </w:rPr>
        <w:t>等名校進行</w:t>
      </w:r>
      <w:r w:rsidRPr="00517529">
        <w:rPr>
          <w:rFonts w:ascii="標楷體" w:eastAsia="標楷體" w:hAnsi="標楷體" w:hint="eastAsia"/>
        </w:rPr>
        <w:t>休閒旅遊領域之學術交流</w:t>
      </w:r>
      <w:r w:rsidR="005430DA" w:rsidRPr="00517529">
        <w:rPr>
          <w:rFonts w:ascii="標楷體" w:eastAsia="標楷體" w:hAnsi="標楷體" w:hint="eastAsia"/>
        </w:rPr>
        <w:t>，以期使學生掌握產業現狀與未來趨勢</w:t>
      </w:r>
      <w:r w:rsidRPr="00517529">
        <w:rPr>
          <w:rFonts w:ascii="標楷體" w:eastAsia="標楷體" w:hAnsi="標楷體" w:hint="eastAsia"/>
        </w:rPr>
        <w:t>。</w:t>
      </w:r>
    </w:p>
    <w:p w:rsidR="00162808" w:rsidRPr="00517529" w:rsidRDefault="00162808" w:rsidP="00B83626">
      <w:pPr>
        <w:pStyle w:val="a8"/>
        <w:numPr>
          <w:ilvl w:val="0"/>
          <w:numId w:val="4"/>
        </w:numPr>
        <w:ind w:leftChars="0" w:left="709" w:hanging="709"/>
        <w:rPr>
          <w:rFonts w:ascii="標楷體" w:eastAsia="標楷體" w:hAnsi="標楷體"/>
        </w:rPr>
      </w:pPr>
      <w:r w:rsidRPr="00517529">
        <w:rPr>
          <w:rFonts w:ascii="標楷體" w:eastAsia="標楷體" w:hAnsi="標楷體" w:hint="eastAsia"/>
        </w:rPr>
        <w:t>承辦單位：</w:t>
      </w:r>
      <w:r w:rsidR="00187490" w:rsidRPr="00517529">
        <w:rPr>
          <w:rFonts w:ascii="標楷體" w:eastAsia="標楷體" w:hAnsi="標楷體" w:hint="eastAsia"/>
        </w:rPr>
        <w:t>東南科技大學</w:t>
      </w:r>
      <w:r w:rsidR="00B83626" w:rsidRPr="00517529">
        <w:rPr>
          <w:rFonts w:ascii="標楷體" w:eastAsia="標楷體" w:hAnsi="標楷體" w:hint="eastAsia"/>
        </w:rPr>
        <w:t>休閒事業管理系</w:t>
      </w:r>
      <w:r w:rsidRPr="00517529">
        <w:rPr>
          <w:rFonts w:ascii="標楷體" w:eastAsia="標楷體" w:hAnsi="標楷體" w:hint="eastAsia"/>
        </w:rPr>
        <w:t>。</w:t>
      </w:r>
    </w:p>
    <w:p w:rsidR="00162808" w:rsidRPr="00517529" w:rsidRDefault="00162808" w:rsidP="00B83626">
      <w:pPr>
        <w:pStyle w:val="a8"/>
        <w:numPr>
          <w:ilvl w:val="0"/>
          <w:numId w:val="4"/>
        </w:numPr>
        <w:ind w:leftChars="0" w:left="709" w:hanging="709"/>
        <w:rPr>
          <w:rFonts w:ascii="標楷體" w:eastAsia="標楷體" w:hAnsi="標楷體"/>
        </w:rPr>
      </w:pPr>
      <w:r w:rsidRPr="00517529">
        <w:rPr>
          <w:rFonts w:ascii="標楷體" w:eastAsia="標楷體" w:hAnsi="標楷體" w:hint="eastAsia"/>
        </w:rPr>
        <w:t>報名截止時間：</w:t>
      </w:r>
      <w:r w:rsidRPr="00517529">
        <w:rPr>
          <w:rFonts w:ascii="標楷體" w:eastAsia="標楷體" w:hAnsi="標楷體"/>
        </w:rPr>
        <w:t xml:space="preserve">2018 </w:t>
      </w:r>
      <w:r w:rsidRPr="00517529">
        <w:rPr>
          <w:rFonts w:ascii="標楷體" w:eastAsia="標楷體" w:hAnsi="標楷體" w:hint="eastAsia"/>
        </w:rPr>
        <w:t>年</w:t>
      </w:r>
      <w:r w:rsidR="00D83BA2">
        <w:rPr>
          <w:rFonts w:ascii="標楷體" w:eastAsia="標楷體" w:hAnsi="標楷體" w:hint="eastAsia"/>
        </w:rPr>
        <w:t>9</w:t>
      </w:r>
      <w:r w:rsidRPr="00517529">
        <w:rPr>
          <w:rFonts w:ascii="標楷體" w:eastAsia="標楷體" w:hAnsi="標楷體" w:hint="eastAsia"/>
        </w:rPr>
        <w:t>月</w:t>
      </w:r>
      <w:r w:rsidR="00D83BA2">
        <w:rPr>
          <w:rFonts w:ascii="標楷體" w:eastAsia="標楷體" w:hAnsi="標楷體" w:hint="eastAsia"/>
        </w:rPr>
        <w:t>30</w:t>
      </w:r>
      <w:r w:rsidRPr="00517529">
        <w:rPr>
          <w:rFonts w:ascii="標楷體" w:eastAsia="標楷體" w:hAnsi="標楷體"/>
        </w:rPr>
        <w:t xml:space="preserve"> </w:t>
      </w:r>
      <w:r w:rsidRPr="00517529">
        <w:rPr>
          <w:rFonts w:ascii="標楷體" w:eastAsia="標楷體" w:hAnsi="標楷體" w:hint="eastAsia"/>
        </w:rPr>
        <w:t>日</w:t>
      </w:r>
      <w:r w:rsidRPr="00517529">
        <w:rPr>
          <w:rFonts w:ascii="標楷體" w:eastAsia="標楷體" w:hAnsi="標楷體"/>
        </w:rPr>
        <w:t>(</w:t>
      </w:r>
      <w:r w:rsidRPr="00517529">
        <w:rPr>
          <w:rFonts w:ascii="標楷體" w:eastAsia="標楷體" w:hAnsi="標楷體" w:hint="eastAsia"/>
        </w:rPr>
        <w:t>額滿為止</w:t>
      </w:r>
      <w:r w:rsidRPr="00517529">
        <w:rPr>
          <w:rFonts w:ascii="標楷體" w:eastAsia="標楷體" w:hAnsi="標楷體"/>
        </w:rPr>
        <w:t>)</w:t>
      </w:r>
    </w:p>
    <w:p w:rsidR="00162808" w:rsidRPr="00517529" w:rsidRDefault="00162808" w:rsidP="00B83626">
      <w:pPr>
        <w:pStyle w:val="a8"/>
        <w:numPr>
          <w:ilvl w:val="0"/>
          <w:numId w:val="4"/>
        </w:numPr>
        <w:ind w:leftChars="0" w:left="709" w:hanging="709"/>
        <w:rPr>
          <w:rFonts w:ascii="標楷體" w:eastAsia="標楷體" w:hAnsi="標楷體"/>
        </w:rPr>
      </w:pPr>
      <w:r w:rsidRPr="00517529">
        <w:rPr>
          <w:rFonts w:ascii="標楷體" w:eastAsia="標楷體" w:hAnsi="標楷體" w:hint="eastAsia"/>
        </w:rPr>
        <w:t>報名條件：</w:t>
      </w:r>
    </w:p>
    <w:p w:rsidR="00162808" w:rsidRPr="00517529" w:rsidRDefault="00187490" w:rsidP="00187490">
      <w:pPr>
        <w:pStyle w:val="a8"/>
        <w:numPr>
          <w:ilvl w:val="0"/>
          <w:numId w:val="6"/>
        </w:numPr>
        <w:ind w:leftChars="0" w:left="851" w:hanging="567"/>
        <w:rPr>
          <w:rFonts w:ascii="標楷體" w:eastAsia="標楷體" w:hAnsi="標楷體"/>
        </w:rPr>
      </w:pPr>
      <w:r w:rsidRPr="00517529">
        <w:rPr>
          <w:rFonts w:ascii="標楷體" w:eastAsia="標楷體" w:hAnsi="標楷體" w:hint="eastAsia"/>
        </w:rPr>
        <w:t>報名學生及</w:t>
      </w:r>
      <w:r w:rsidR="00D83BA2">
        <w:rPr>
          <w:rFonts w:ascii="標楷體" w:eastAsia="標楷體" w:hAnsi="標楷體" w:hint="eastAsia"/>
        </w:rPr>
        <w:t>老師</w:t>
      </w:r>
      <w:r w:rsidRPr="00517529">
        <w:rPr>
          <w:rFonts w:ascii="標楷體" w:eastAsia="標楷體" w:hAnsi="標楷體" w:hint="eastAsia"/>
        </w:rPr>
        <w:t>，並</w:t>
      </w:r>
      <w:r w:rsidR="00B77C13" w:rsidRPr="00517529">
        <w:rPr>
          <w:rFonts w:ascii="標楷體" w:eastAsia="標楷體" w:hAnsi="標楷體" w:hint="eastAsia"/>
        </w:rPr>
        <w:t>須於出境時</w:t>
      </w:r>
      <w:r w:rsidR="00162808" w:rsidRPr="00517529">
        <w:rPr>
          <w:rFonts w:ascii="標楷體" w:eastAsia="標楷體" w:hAnsi="標楷體" w:hint="eastAsia"/>
        </w:rPr>
        <w:t>持有</w:t>
      </w:r>
      <w:r w:rsidR="00CA5819" w:rsidRPr="00517529">
        <w:rPr>
          <w:rFonts w:ascii="標楷體" w:eastAsia="標楷體" w:hAnsi="標楷體" w:hint="eastAsia"/>
        </w:rPr>
        <w:t>有效護照與有效台胞證</w:t>
      </w:r>
      <w:r w:rsidR="00B77C13" w:rsidRPr="00517529">
        <w:rPr>
          <w:rFonts w:ascii="標楷體" w:eastAsia="標楷體" w:hAnsi="標楷體" w:hint="eastAsia"/>
        </w:rPr>
        <w:t>。請</w:t>
      </w:r>
      <w:r w:rsidR="00162808" w:rsidRPr="00517529">
        <w:rPr>
          <w:rFonts w:ascii="標楷體" w:eastAsia="標楷體" w:hAnsi="標楷體" w:hint="eastAsia"/>
        </w:rPr>
        <w:t>確</w:t>
      </w:r>
      <w:r w:rsidR="00B77C13" w:rsidRPr="00517529">
        <w:rPr>
          <w:rFonts w:ascii="標楷體" w:eastAsia="標楷體" w:hAnsi="標楷體" w:hint="eastAsia"/>
        </w:rPr>
        <w:t>認有效日期。</w:t>
      </w:r>
      <w:r w:rsidR="00162808" w:rsidRPr="00517529">
        <w:rPr>
          <w:rFonts w:ascii="標楷體" w:eastAsia="標楷體" w:hAnsi="標楷體" w:hint="eastAsia"/>
        </w:rPr>
        <w:t>出發當日務必攜帶在身邊。</w:t>
      </w:r>
    </w:p>
    <w:p w:rsidR="00162808" w:rsidRPr="00517529" w:rsidRDefault="00162808" w:rsidP="0072482D">
      <w:pPr>
        <w:pStyle w:val="a8"/>
        <w:numPr>
          <w:ilvl w:val="0"/>
          <w:numId w:val="6"/>
        </w:numPr>
        <w:ind w:leftChars="0" w:left="851" w:hanging="567"/>
        <w:rPr>
          <w:rFonts w:ascii="標楷體" w:eastAsia="標楷體" w:hAnsi="標楷體"/>
        </w:rPr>
      </w:pPr>
      <w:r w:rsidRPr="00517529">
        <w:rPr>
          <w:rFonts w:ascii="標楷體" w:eastAsia="標楷體" w:hAnsi="標楷體" w:hint="eastAsia"/>
        </w:rPr>
        <w:t>名額有限，主辦及承辦單位保留錄取團員及調整行程之權利。</w:t>
      </w:r>
    </w:p>
    <w:p w:rsidR="00162808" w:rsidRPr="00517529" w:rsidRDefault="00162808" w:rsidP="0072482D">
      <w:pPr>
        <w:pStyle w:val="a8"/>
        <w:numPr>
          <w:ilvl w:val="0"/>
          <w:numId w:val="6"/>
        </w:numPr>
        <w:ind w:leftChars="0" w:left="851" w:hanging="567"/>
        <w:rPr>
          <w:rFonts w:ascii="標楷體" w:eastAsia="標楷體" w:hAnsi="標楷體"/>
        </w:rPr>
      </w:pPr>
      <w:r w:rsidRPr="00517529">
        <w:rPr>
          <w:rFonts w:ascii="標楷體" w:eastAsia="標楷體" w:hAnsi="標楷體" w:hint="eastAsia"/>
        </w:rPr>
        <w:t>役男出境須申請備查，請至內政部入出國及移民署申請並列印，隨身攜帶。</w:t>
      </w:r>
    </w:p>
    <w:p w:rsidR="00187490" w:rsidRPr="00517529" w:rsidRDefault="00B77C13" w:rsidP="00187490">
      <w:pPr>
        <w:pStyle w:val="a8"/>
        <w:numPr>
          <w:ilvl w:val="0"/>
          <w:numId w:val="4"/>
        </w:numPr>
        <w:ind w:leftChars="0" w:left="709" w:hanging="709"/>
        <w:rPr>
          <w:rFonts w:ascii="標楷體" w:eastAsia="標楷體" w:hAnsi="標楷體"/>
          <w:color w:val="2F5496" w:themeColor="accent5" w:themeShade="BF"/>
        </w:rPr>
      </w:pPr>
      <w:r w:rsidRPr="00517529">
        <w:rPr>
          <w:rFonts w:ascii="標楷體" w:eastAsia="標楷體" w:hAnsi="標楷體" w:hint="eastAsia"/>
          <w:color w:val="2F5496" w:themeColor="accent5" w:themeShade="BF"/>
        </w:rPr>
        <w:t xml:space="preserve">報名方式: </w:t>
      </w:r>
    </w:p>
    <w:p w:rsidR="004C43D8" w:rsidRPr="00517529" w:rsidRDefault="004C43D8" w:rsidP="004C43D8">
      <w:pPr>
        <w:pStyle w:val="a8"/>
        <w:ind w:leftChars="0" w:firstLine="480"/>
        <w:rPr>
          <w:rFonts w:ascii="標楷體" w:eastAsia="標楷體" w:hAnsi="標楷體"/>
          <w:color w:val="2F5496" w:themeColor="accent5" w:themeShade="BF"/>
        </w:rPr>
      </w:pPr>
      <w:r w:rsidRPr="00517529">
        <w:rPr>
          <w:rFonts w:ascii="標楷體" w:eastAsia="標楷體" w:hAnsi="標楷體" w:hint="eastAsia"/>
          <w:color w:val="2F5496" w:themeColor="accent5" w:themeShade="BF"/>
        </w:rPr>
        <w:t>報名請</w:t>
      </w:r>
      <w:r w:rsidR="00D83BA2" w:rsidRPr="00517529">
        <w:rPr>
          <w:rFonts w:ascii="標楷體" w:eastAsia="標楷體" w:hAnsi="標楷體" w:hint="eastAsia"/>
          <w:color w:val="2F5496" w:themeColor="accent5" w:themeShade="BF"/>
        </w:rPr>
        <w:t>E-mail：</w:t>
      </w:r>
      <w:r w:rsidR="00D83BA2">
        <w:rPr>
          <w:rFonts w:ascii="標楷體" w:eastAsia="標楷體" w:hAnsi="標楷體"/>
          <w:color w:val="2F5496" w:themeColor="accent5" w:themeShade="BF"/>
        </w:rPr>
        <w:t>limatours2009</w:t>
      </w:r>
      <w:r w:rsidR="00D83BA2" w:rsidRPr="00517529">
        <w:rPr>
          <w:rFonts w:ascii="標楷體" w:eastAsia="標楷體" w:hAnsi="標楷體" w:hint="eastAsia"/>
          <w:color w:val="2F5496" w:themeColor="accent5" w:themeShade="BF"/>
        </w:rPr>
        <w:t>@</w:t>
      </w:r>
      <w:r w:rsidR="00D83BA2">
        <w:rPr>
          <w:rFonts w:ascii="標楷體" w:eastAsia="標楷體" w:hAnsi="標楷體"/>
          <w:color w:val="2F5496" w:themeColor="accent5" w:themeShade="BF"/>
        </w:rPr>
        <w:t>gmail</w:t>
      </w:r>
      <w:r w:rsidR="00D83BA2" w:rsidRPr="00517529">
        <w:rPr>
          <w:rFonts w:ascii="標楷體" w:eastAsia="標楷體" w:hAnsi="標楷體" w:hint="eastAsia"/>
          <w:color w:val="2F5496" w:themeColor="accent5" w:themeShade="BF"/>
        </w:rPr>
        <w:t>.com</w:t>
      </w:r>
    </w:p>
    <w:p w:rsidR="006B48A6" w:rsidRPr="00517529" w:rsidRDefault="00D83BA2" w:rsidP="00187490">
      <w:pPr>
        <w:pStyle w:val="a8"/>
        <w:ind w:leftChars="0" w:firstLine="480"/>
        <w:rPr>
          <w:rFonts w:ascii="標楷體" w:eastAsia="標楷體" w:hAnsi="標楷體"/>
          <w:color w:val="2F5496" w:themeColor="accent5" w:themeShade="BF"/>
        </w:rPr>
      </w:pPr>
      <w:proofErr w:type="gramStart"/>
      <w:r>
        <w:rPr>
          <w:rFonts w:ascii="標楷體" w:eastAsia="標楷體" w:hAnsi="標楷體" w:hint="eastAsia"/>
          <w:color w:val="2F5496" w:themeColor="accent5" w:themeShade="BF"/>
        </w:rPr>
        <w:t>力馬國際</w:t>
      </w:r>
      <w:r w:rsidR="00187490" w:rsidRPr="00517529">
        <w:rPr>
          <w:rFonts w:ascii="標楷體" w:eastAsia="標楷體" w:hAnsi="標楷體" w:hint="eastAsia"/>
          <w:color w:val="2F5496" w:themeColor="accent5" w:themeShade="BF"/>
        </w:rPr>
        <w:t>行社</w:t>
      </w:r>
      <w:proofErr w:type="gramEnd"/>
      <w:r w:rsidR="00187490" w:rsidRPr="00517529">
        <w:rPr>
          <w:rFonts w:ascii="標楷體" w:eastAsia="標楷體" w:hAnsi="標楷體" w:hint="eastAsia"/>
          <w:color w:val="2F5496" w:themeColor="accent5" w:themeShade="BF"/>
        </w:rPr>
        <w:t xml:space="preserve">聯絡人: </w:t>
      </w:r>
      <w:r>
        <w:rPr>
          <w:rFonts w:ascii="標楷體" w:eastAsia="標楷體" w:hAnsi="標楷體" w:hint="eastAsia"/>
          <w:color w:val="2F5496" w:themeColor="accent5" w:themeShade="BF"/>
        </w:rPr>
        <w:t>連奕嵐、駱千成</w:t>
      </w:r>
    </w:p>
    <w:p w:rsidR="00187490" w:rsidRPr="00517529" w:rsidRDefault="006B48A6" w:rsidP="00187490">
      <w:pPr>
        <w:pStyle w:val="a8"/>
        <w:ind w:leftChars="0" w:firstLine="480"/>
        <w:rPr>
          <w:rFonts w:ascii="標楷體" w:eastAsia="標楷體" w:hAnsi="標楷體"/>
          <w:color w:val="2F5496" w:themeColor="accent5" w:themeShade="BF"/>
        </w:rPr>
      </w:pPr>
      <w:r w:rsidRPr="00517529">
        <w:rPr>
          <w:rFonts w:ascii="標楷體" w:eastAsia="標楷體" w:hAnsi="標楷體" w:hint="eastAsia"/>
          <w:color w:val="2F5496" w:themeColor="accent5" w:themeShade="BF"/>
        </w:rPr>
        <w:t>電話</w:t>
      </w:r>
      <w:r w:rsidR="00187490" w:rsidRPr="00517529">
        <w:rPr>
          <w:rFonts w:ascii="標楷體" w:eastAsia="標楷體" w:hAnsi="標楷體" w:hint="eastAsia"/>
          <w:color w:val="2F5496" w:themeColor="accent5" w:themeShade="BF"/>
        </w:rPr>
        <w:t>(02)</w:t>
      </w:r>
      <w:r w:rsidR="00D83BA2">
        <w:rPr>
          <w:rFonts w:ascii="標楷體" w:eastAsia="標楷體" w:hAnsi="標楷體" w:hint="eastAsia"/>
          <w:color w:val="2F5496" w:themeColor="accent5" w:themeShade="BF"/>
        </w:rPr>
        <w:t>2568</w:t>
      </w:r>
      <w:r w:rsidR="00187490" w:rsidRPr="00517529">
        <w:rPr>
          <w:rFonts w:ascii="標楷體" w:eastAsia="標楷體" w:hAnsi="標楷體" w:hint="eastAsia"/>
          <w:color w:val="2F5496" w:themeColor="accent5" w:themeShade="BF"/>
        </w:rPr>
        <w:t>-</w:t>
      </w:r>
      <w:r w:rsidR="00D83BA2">
        <w:rPr>
          <w:rFonts w:ascii="標楷體" w:eastAsia="標楷體" w:hAnsi="標楷體" w:hint="eastAsia"/>
          <w:color w:val="2F5496" w:themeColor="accent5" w:themeShade="BF"/>
        </w:rPr>
        <w:t>1192</w:t>
      </w:r>
      <w:r w:rsidRPr="00517529">
        <w:rPr>
          <w:rFonts w:ascii="標楷體" w:eastAsia="標楷體" w:hAnsi="標楷體" w:hint="eastAsia"/>
          <w:color w:val="2F5496" w:themeColor="accent5" w:themeShade="BF"/>
        </w:rPr>
        <w:t xml:space="preserve"> 傳真(02)</w:t>
      </w:r>
      <w:r w:rsidR="00D83BA2">
        <w:rPr>
          <w:rFonts w:ascii="標楷體" w:eastAsia="標楷體" w:hAnsi="標楷體" w:hint="eastAsia"/>
          <w:color w:val="2F5496" w:themeColor="accent5" w:themeShade="BF"/>
        </w:rPr>
        <w:t>2568</w:t>
      </w:r>
      <w:r w:rsidRPr="00517529">
        <w:rPr>
          <w:rFonts w:ascii="標楷體" w:eastAsia="標楷體" w:hAnsi="標楷體" w:hint="eastAsia"/>
          <w:color w:val="2F5496" w:themeColor="accent5" w:themeShade="BF"/>
        </w:rPr>
        <w:t>-</w:t>
      </w:r>
      <w:r w:rsidR="00D83BA2">
        <w:rPr>
          <w:rFonts w:ascii="標楷體" w:eastAsia="標楷體" w:hAnsi="標楷體" w:hint="eastAsia"/>
          <w:color w:val="2F5496" w:themeColor="accent5" w:themeShade="BF"/>
        </w:rPr>
        <w:t>3996</w:t>
      </w:r>
      <w:r w:rsidRPr="00517529">
        <w:rPr>
          <w:rFonts w:ascii="標楷體" w:eastAsia="標楷體" w:hAnsi="標楷體" w:hint="eastAsia"/>
          <w:color w:val="2F5496" w:themeColor="accent5" w:themeShade="BF"/>
        </w:rPr>
        <w:t xml:space="preserve">3 </w:t>
      </w:r>
    </w:p>
    <w:p w:rsidR="00162808" w:rsidRPr="00517529" w:rsidRDefault="00162808" w:rsidP="00B83626">
      <w:pPr>
        <w:pStyle w:val="a8"/>
        <w:numPr>
          <w:ilvl w:val="0"/>
          <w:numId w:val="4"/>
        </w:numPr>
        <w:ind w:leftChars="0" w:left="709" w:hanging="709"/>
        <w:rPr>
          <w:rFonts w:ascii="標楷體" w:eastAsia="標楷體" w:hAnsi="標楷體"/>
        </w:rPr>
      </w:pPr>
      <w:r w:rsidRPr="00517529">
        <w:rPr>
          <w:rFonts w:ascii="標楷體" w:eastAsia="標楷體" w:hAnsi="標楷體" w:hint="eastAsia"/>
        </w:rPr>
        <w:t>相關費用</w:t>
      </w:r>
      <w:r w:rsidR="00B77C13" w:rsidRPr="00517529">
        <w:rPr>
          <w:rFonts w:ascii="標楷體" w:eastAsia="標楷體" w:hAnsi="標楷體" w:hint="eastAsia"/>
        </w:rPr>
        <w:t>與規定</w:t>
      </w:r>
      <w:r w:rsidRPr="00517529">
        <w:rPr>
          <w:rFonts w:ascii="標楷體" w:eastAsia="標楷體" w:hAnsi="標楷體" w:hint="eastAsia"/>
        </w:rPr>
        <w:t>：</w:t>
      </w:r>
    </w:p>
    <w:p w:rsidR="00B77C13" w:rsidRPr="00517529" w:rsidRDefault="005430DA" w:rsidP="0072482D">
      <w:pPr>
        <w:pStyle w:val="a8"/>
        <w:numPr>
          <w:ilvl w:val="0"/>
          <w:numId w:val="7"/>
        </w:numPr>
        <w:ind w:leftChars="0" w:left="851" w:hanging="491"/>
        <w:rPr>
          <w:rFonts w:ascii="標楷體" w:eastAsia="標楷體" w:hAnsi="標楷體"/>
          <w:color w:val="000000" w:themeColor="text1"/>
        </w:rPr>
      </w:pPr>
      <w:r w:rsidRPr="00517529">
        <w:rPr>
          <w:rFonts w:ascii="標楷體" w:eastAsia="標楷體" w:hAnsi="標楷體" w:hint="eastAsia"/>
          <w:color w:val="000000" w:themeColor="text1"/>
        </w:rPr>
        <w:t>學生</w:t>
      </w:r>
      <w:r w:rsidR="00187490" w:rsidRPr="00517529">
        <w:rPr>
          <w:rFonts w:ascii="標楷體" w:eastAsia="標楷體" w:hAnsi="標楷體" w:hint="eastAsia"/>
          <w:color w:val="000000" w:themeColor="text1"/>
        </w:rPr>
        <w:t>與</w:t>
      </w:r>
      <w:r w:rsidR="001018D8">
        <w:rPr>
          <w:rFonts w:ascii="標楷體" w:eastAsia="標楷體" w:hAnsi="標楷體" w:hint="eastAsia"/>
          <w:color w:val="000000" w:themeColor="text1"/>
        </w:rPr>
        <w:t>老師</w:t>
      </w:r>
      <w:r w:rsidR="00187490" w:rsidRPr="00517529">
        <w:rPr>
          <w:rFonts w:ascii="標楷體" w:eastAsia="標楷體" w:hAnsi="標楷體" w:hint="eastAsia"/>
          <w:color w:val="000000" w:themeColor="text1"/>
        </w:rPr>
        <w:t>每人</w:t>
      </w:r>
      <w:r w:rsidRPr="00517529">
        <w:rPr>
          <w:rFonts w:ascii="標楷體" w:eastAsia="標楷體" w:hAnsi="標楷體" w:hint="eastAsia"/>
          <w:color w:val="000000" w:themeColor="text1"/>
        </w:rPr>
        <w:t>僅需繳交往返機票及部分行政雜支費用，</w:t>
      </w:r>
      <w:r w:rsidR="006B48A6" w:rsidRPr="00517529">
        <w:rPr>
          <w:rFonts w:ascii="標楷體" w:eastAsia="標楷體" w:hAnsi="標楷體" w:hint="eastAsia"/>
          <w:color w:val="000000" w:themeColor="text1"/>
        </w:rPr>
        <w:t>學生</w:t>
      </w:r>
      <w:r w:rsidRPr="00517529">
        <w:rPr>
          <w:rFonts w:ascii="標楷體" w:eastAsia="標楷體" w:hAnsi="標楷體" w:hint="eastAsia"/>
          <w:color w:val="000000" w:themeColor="text1"/>
        </w:rPr>
        <w:t>每人新台幣</w:t>
      </w:r>
      <w:r w:rsidR="00D83BA2" w:rsidRPr="00517529">
        <w:rPr>
          <w:rFonts w:ascii="標楷體" w:eastAsia="標楷體" w:hAnsi="標楷體" w:hint="eastAsia"/>
          <w:b/>
          <w:color w:val="000000" w:themeColor="text1"/>
        </w:rPr>
        <w:t>1</w:t>
      </w:r>
      <w:r w:rsidR="00D83BA2">
        <w:rPr>
          <w:rFonts w:ascii="標楷體" w:eastAsia="標楷體" w:hAnsi="標楷體" w:hint="eastAsia"/>
          <w:b/>
          <w:color w:val="000000" w:themeColor="text1"/>
        </w:rPr>
        <w:t>3</w:t>
      </w:r>
      <w:r w:rsidR="00D83BA2" w:rsidRPr="00517529">
        <w:rPr>
          <w:rFonts w:ascii="標楷體" w:eastAsia="標楷體" w:hAnsi="標楷體" w:hint="eastAsia"/>
          <w:b/>
          <w:color w:val="000000" w:themeColor="text1"/>
        </w:rPr>
        <w:t>,</w:t>
      </w:r>
      <w:r w:rsidR="00D83BA2">
        <w:rPr>
          <w:rFonts w:ascii="標楷體" w:eastAsia="標楷體" w:hAnsi="標楷體" w:hint="eastAsia"/>
          <w:b/>
          <w:color w:val="000000" w:themeColor="text1"/>
        </w:rPr>
        <w:t>9</w:t>
      </w:r>
      <w:r w:rsidR="00D83BA2" w:rsidRPr="00517529">
        <w:rPr>
          <w:rFonts w:ascii="標楷體" w:eastAsia="標楷體" w:hAnsi="標楷體" w:hint="eastAsia"/>
          <w:b/>
          <w:color w:val="000000" w:themeColor="text1"/>
        </w:rPr>
        <w:t>00</w:t>
      </w:r>
      <w:r w:rsidRPr="00517529">
        <w:rPr>
          <w:rFonts w:ascii="標楷體" w:eastAsia="標楷體" w:hAnsi="標楷體" w:hint="eastAsia"/>
          <w:color w:val="000000" w:themeColor="text1"/>
        </w:rPr>
        <w:t>元整</w:t>
      </w:r>
      <w:r w:rsidR="006B48A6" w:rsidRPr="00517529">
        <w:rPr>
          <w:rFonts w:ascii="標楷體" w:eastAsia="標楷體" w:hAnsi="標楷體" w:hint="eastAsia"/>
          <w:color w:val="000000" w:themeColor="text1"/>
        </w:rPr>
        <w:t>，</w:t>
      </w:r>
      <w:r w:rsidR="001018D8">
        <w:rPr>
          <w:rFonts w:ascii="標楷體" w:eastAsia="標楷體" w:hAnsi="標楷體" w:hint="eastAsia"/>
          <w:color w:val="000000" w:themeColor="text1"/>
        </w:rPr>
        <w:t>老師</w:t>
      </w:r>
      <w:r w:rsidR="006B48A6" w:rsidRPr="00517529">
        <w:rPr>
          <w:rFonts w:ascii="標楷體" w:eastAsia="標楷體" w:hAnsi="標楷體" w:hint="eastAsia"/>
          <w:color w:val="000000" w:themeColor="text1"/>
        </w:rPr>
        <w:t>每人新台幣</w:t>
      </w:r>
      <w:r w:rsidR="006B48A6" w:rsidRPr="00517529">
        <w:rPr>
          <w:rFonts w:ascii="標楷體" w:eastAsia="標楷體" w:hAnsi="標楷體" w:hint="eastAsia"/>
          <w:b/>
          <w:color w:val="000000" w:themeColor="text1"/>
        </w:rPr>
        <w:t>1</w:t>
      </w:r>
      <w:r w:rsidR="00D83BA2">
        <w:rPr>
          <w:rFonts w:ascii="標楷體" w:eastAsia="標楷體" w:hAnsi="標楷體" w:hint="eastAsia"/>
          <w:b/>
          <w:color w:val="000000" w:themeColor="text1"/>
        </w:rPr>
        <w:t>3</w:t>
      </w:r>
      <w:r w:rsidR="006B48A6" w:rsidRPr="00517529">
        <w:rPr>
          <w:rFonts w:ascii="標楷體" w:eastAsia="標楷體" w:hAnsi="標楷體" w:hint="eastAsia"/>
          <w:b/>
          <w:color w:val="000000" w:themeColor="text1"/>
        </w:rPr>
        <w:t>,</w:t>
      </w:r>
      <w:r w:rsidR="00D83BA2">
        <w:rPr>
          <w:rFonts w:ascii="標楷體" w:eastAsia="標楷體" w:hAnsi="標楷體" w:hint="eastAsia"/>
          <w:b/>
          <w:color w:val="000000" w:themeColor="text1"/>
        </w:rPr>
        <w:t>9</w:t>
      </w:r>
      <w:r w:rsidR="006B48A6" w:rsidRPr="00517529">
        <w:rPr>
          <w:rFonts w:ascii="標楷體" w:eastAsia="標楷體" w:hAnsi="標楷體" w:hint="eastAsia"/>
          <w:b/>
          <w:color w:val="000000" w:themeColor="text1"/>
        </w:rPr>
        <w:t>00</w:t>
      </w:r>
      <w:r w:rsidR="006B48A6" w:rsidRPr="00517529">
        <w:rPr>
          <w:rFonts w:ascii="標楷體" w:eastAsia="標楷體" w:hAnsi="標楷體" w:hint="eastAsia"/>
          <w:color w:val="000000" w:themeColor="text1"/>
        </w:rPr>
        <w:t>元整</w:t>
      </w:r>
      <w:r w:rsidRPr="00517529">
        <w:rPr>
          <w:rFonts w:ascii="標楷體" w:eastAsia="標楷體" w:hAnsi="標楷體" w:hint="eastAsia"/>
          <w:color w:val="000000" w:themeColor="text1"/>
        </w:rPr>
        <w:t>。</w:t>
      </w:r>
      <w:proofErr w:type="gramStart"/>
      <w:r w:rsidR="001018D8">
        <w:rPr>
          <w:rFonts w:ascii="標楷體" w:eastAsia="標楷體" w:hAnsi="標楷體" w:hint="eastAsia"/>
          <w:color w:val="000000" w:themeColor="text1"/>
        </w:rPr>
        <w:t>【</w:t>
      </w:r>
      <w:proofErr w:type="gramEnd"/>
      <w:r w:rsidR="006B48A6" w:rsidRPr="00517529">
        <w:rPr>
          <w:rFonts w:ascii="標楷體" w:eastAsia="標楷體" w:hAnsi="標楷體" w:hint="eastAsia"/>
          <w:color w:val="000000" w:themeColor="text1"/>
        </w:rPr>
        <w:t>學生</w:t>
      </w:r>
      <w:r w:rsidR="001018D8">
        <w:rPr>
          <w:rFonts w:ascii="標楷體" w:eastAsia="標楷體" w:hAnsi="標楷體" w:hint="eastAsia"/>
          <w:color w:val="000000" w:themeColor="text1"/>
        </w:rPr>
        <w:t>限制</w:t>
      </w:r>
      <w:r w:rsidR="001018D8">
        <w:rPr>
          <w:rFonts w:ascii="標楷體" w:eastAsia="標楷體" w:hAnsi="標楷體" w:hint="eastAsia"/>
        </w:rPr>
        <w:t>須具有高中以上學歷及30歲以下在學證明</w:t>
      </w:r>
      <w:r w:rsidR="006B48A6" w:rsidRPr="00517529">
        <w:rPr>
          <w:rFonts w:ascii="標楷體" w:eastAsia="標楷體" w:hAnsi="標楷體" w:hint="eastAsia"/>
          <w:color w:val="000000" w:themeColor="text1"/>
        </w:rPr>
        <w:t>，</w:t>
      </w:r>
      <w:r w:rsidR="001018D8">
        <w:rPr>
          <w:rFonts w:ascii="標楷體" w:eastAsia="標楷體" w:hAnsi="標楷體" w:hint="eastAsia"/>
          <w:color w:val="000000" w:themeColor="text1"/>
        </w:rPr>
        <w:t>隨團老師的比例不超過5%，</w:t>
      </w:r>
      <w:r w:rsidR="00B77C13" w:rsidRPr="00517529">
        <w:rPr>
          <w:rFonts w:ascii="標楷體" w:eastAsia="標楷體" w:hAnsi="標楷體" w:hint="eastAsia"/>
          <w:color w:val="000000" w:themeColor="text1"/>
        </w:rPr>
        <w:t>本活動</w:t>
      </w:r>
      <w:r w:rsidRPr="00517529">
        <w:rPr>
          <w:rFonts w:ascii="標楷體" w:eastAsia="標楷體" w:hAnsi="標楷體" w:hint="eastAsia"/>
          <w:color w:val="000000" w:themeColor="text1"/>
        </w:rPr>
        <w:t>不同於一般旅行團，無購物行程或小費支出；個人額外消費購物等請自理</w:t>
      </w:r>
      <w:proofErr w:type="gramStart"/>
      <w:r w:rsidR="001018D8">
        <w:rPr>
          <w:rFonts w:ascii="標楷體" w:eastAsia="標楷體" w:hAnsi="標楷體" w:hint="eastAsia"/>
          <w:color w:val="000000" w:themeColor="text1"/>
        </w:rPr>
        <w:t>】</w:t>
      </w:r>
      <w:proofErr w:type="gramEnd"/>
      <w:r w:rsidRPr="00517529">
        <w:rPr>
          <w:rFonts w:ascii="標楷體" w:eastAsia="標楷體" w:hAnsi="標楷體" w:hint="eastAsia"/>
          <w:color w:val="000000" w:themeColor="text1"/>
        </w:rPr>
        <w:t>。</w:t>
      </w:r>
    </w:p>
    <w:p w:rsidR="00B77C13" w:rsidRPr="00517529" w:rsidRDefault="00B77C13" w:rsidP="0072482D">
      <w:pPr>
        <w:pStyle w:val="a8"/>
        <w:widowControl/>
        <w:numPr>
          <w:ilvl w:val="0"/>
          <w:numId w:val="7"/>
        </w:numPr>
        <w:ind w:leftChars="0" w:left="851" w:hanging="491"/>
        <w:rPr>
          <w:rFonts w:ascii="標楷體" w:eastAsia="標楷體" w:hAnsi="標楷體"/>
        </w:rPr>
      </w:pPr>
      <w:r w:rsidRPr="00517529">
        <w:rPr>
          <w:rFonts w:ascii="標楷體" w:eastAsia="標楷體" w:hAnsi="標楷體" w:hint="eastAsia"/>
        </w:rPr>
        <w:t>學生必須於交流結束返台後</w:t>
      </w:r>
      <w:r w:rsidRPr="00517529">
        <w:rPr>
          <w:rFonts w:ascii="標楷體" w:eastAsia="標楷體" w:hAnsi="標楷體"/>
        </w:rPr>
        <w:t xml:space="preserve">2 </w:t>
      </w:r>
      <w:proofErr w:type="gramStart"/>
      <w:r w:rsidRPr="00517529">
        <w:rPr>
          <w:rFonts w:ascii="標楷體" w:eastAsia="標楷體" w:hAnsi="標楷體" w:hint="eastAsia"/>
        </w:rPr>
        <w:t>週</w:t>
      </w:r>
      <w:proofErr w:type="gramEnd"/>
      <w:r w:rsidRPr="00517529">
        <w:rPr>
          <w:rFonts w:ascii="標楷體" w:eastAsia="標楷體" w:hAnsi="標楷體" w:hint="eastAsia"/>
        </w:rPr>
        <w:t>內，繳交學習心得報告</w:t>
      </w:r>
      <w:r w:rsidRPr="00517529">
        <w:rPr>
          <w:rFonts w:ascii="標楷體" w:eastAsia="標楷體" w:hAnsi="標楷體"/>
        </w:rPr>
        <w:t xml:space="preserve">1000 </w:t>
      </w:r>
      <w:r w:rsidRPr="00517529">
        <w:rPr>
          <w:rFonts w:ascii="標楷體" w:eastAsia="標楷體" w:hAnsi="標楷體" w:hint="eastAsia"/>
        </w:rPr>
        <w:t>字以上及至少10張活動照片</w:t>
      </w:r>
      <w:r w:rsidR="00CF1980" w:rsidRPr="00517529">
        <w:rPr>
          <w:rFonts w:ascii="標楷體" w:eastAsia="標楷體" w:hAnsi="標楷體" w:hint="eastAsia"/>
        </w:rPr>
        <w:t>，以做為本課程</w:t>
      </w:r>
      <w:r w:rsidRPr="00517529">
        <w:rPr>
          <w:rFonts w:ascii="標楷體" w:eastAsia="標楷體" w:hAnsi="標楷體" w:hint="eastAsia"/>
        </w:rPr>
        <w:t>成績之參考，並可發給獎勵金新台幣1000元。</w:t>
      </w:r>
    </w:p>
    <w:p w:rsidR="00B77C13" w:rsidRPr="00517529" w:rsidRDefault="00B77C13" w:rsidP="0072482D">
      <w:pPr>
        <w:pStyle w:val="a8"/>
        <w:widowControl/>
        <w:numPr>
          <w:ilvl w:val="0"/>
          <w:numId w:val="7"/>
        </w:numPr>
        <w:ind w:leftChars="0" w:left="851" w:hanging="491"/>
        <w:rPr>
          <w:rFonts w:ascii="標楷體" w:eastAsia="標楷體" w:hAnsi="標楷體"/>
        </w:rPr>
      </w:pPr>
      <w:r w:rsidRPr="00517529">
        <w:rPr>
          <w:rFonts w:ascii="標楷體" w:eastAsia="標楷體" w:hAnsi="標楷體" w:hint="eastAsia"/>
        </w:rPr>
        <w:t>活動期間必須服從帶隊師長</w:t>
      </w:r>
      <w:r w:rsidR="007B6130" w:rsidRPr="00517529">
        <w:rPr>
          <w:rFonts w:ascii="標楷體" w:eastAsia="標楷體" w:hAnsi="標楷體" w:hint="eastAsia"/>
        </w:rPr>
        <w:t>與領隊</w:t>
      </w:r>
      <w:r w:rsidRPr="00517529">
        <w:rPr>
          <w:rFonts w:ascii="標楷體" w:eastAsia="標楷體" w:hAnsi="標楷體" w:hint="eastAsia"/>
        </w:rPr>
        <w:t>指示，並不得有</w:t>
      </w:r>
      <w:r w:rsidR="005976C7" w:rsidRPr="00517529">
        <w:rPr>
          <w:rFonts w:ascii="標楷體" w:eastAsia="標楷體" w:hAnsi="標楷體" w:hint="eastAsia"/>
        </w:rPr>
        <w:t>損</w:t>
      </w:r>
      <w:r w:rsidR="007B6130" w:rsidRPr="00517529">
        <w:rPr>
          <w:rFonts w:ascii="標楷體" w:eastAsia="標楷體" w:hAnsi="標楷體" w:hint="eastAsia"/>
        </w:rPr>
        <w:t>國家、</w:t>
      </w:r>
      <w:r w:rsidR="005976C7" w:rsidRPr="00517529">
        <w:rPr>
          <w:rFonts w:ascii="標楷體" w:eastAsia="標楷體" w:hAnsi="標楷體" w:hint="eastAsia"/>
        </w:rPr>
        <w:t>團體及校譽之行為。違者於返校後報</w:t>
      </w:r>
      <w:r w:rsidR="005430DA" w:rsidRPr="00517529">
        <w:rPr>
          <w:rFonts w:ascii="標楷體" w:eastAsia="標楷體" w:hAnsi="標楷體" w:hint="eastAsia"/>
        </w:rPr>
        <w:t>請</w:t>
      </w:r>
      <w:r w:rsidR="005976C7" w:rsidRPr="00517529">
        <w:rPr>
          <w:rFonts w:ascii="標楷體" w:eastAsia="標楷體" w:hAnsi="標楷體" w:hint="eastAsia"/>
        </w:rPr>
        <w:t>各校以校規議處。</w:t>
      </w:r>
    </w:p>
    <w:p w:rsidR="005430DA" w:rsidRPr="00517529" w:rsidRDefault="005430DA" w:rsidP="0072482D">
      <w:pPr>
        <w:pStyle w:val="a8"/>
        <w:widowControl/>
        <w:numPr>
          <w:ilvl w:val="0"/>
          <w:numId w:val="7"/>
        </w:numPr>
        <w:ind w:leftChars="0" w:left="851" w:hanging="491"/>
        <w:rPr>
          <w:rFonts w:ascii="標楷體" w:eastAsia="標楷體" w:hAnsi="標楷體"/>
        </w:rPr>
      </w:pPr>
      <w:r w:rsidRPr="00517529">
        <w:rPr>
          <w:rFonts w:ascii="標楷體" w:eastAsia="標楷體" w:hAnsi="標楷體" w:hint="eastAsia"/>
        </w:rPr>
        <w:t>其他細節將另舉行</w:t>
      </w:r>
      <w:proofErr w:type="gramStart"/>
      <w:r w:rsidRPr="00517529">
        <w:rPr>
          <w:rFonts w:ascii="標楷體" w:eastAsia="標楷體" w:hAnsi="標楷體" w:hint="eastAsia"/>
        </w:rPr>
        <w:t>行</w:t>
      </w:r>
      <w:proofErr w:type="gramEnd"/>
      <w:r w:rsidRPr="00517529">
        <w:rPr>
          <w:rFonts w:ascii="標楷體" w:eastAsia="標楷體" w:hAnsi="標楷體" w:hint="eastAsia"/>
        </w:rPr>
        <w:t>前說明會說明之。</w:t>
      </w:r>
    </w:p>
    <w:p w:rsidR="00E11070" w:rsidRPr="00517529" w:rsidRDefault="00E11070" w:rsidP="00B77C13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7529">
        <w:rPr>
          <w:rFonts w:ascii="標楷體" w:eastAsia="標楷體" w:hAnsi="標楷體"/>
        </w:rPr>
        <w:br w:type="page"/>
      </w:r>
    </w:p>
    <w:p w:rsidR="00CA5819" w:rsidRPr="00517529" w:rsidRDefault="00CA5819" w:rsidP="00CF1980">
      <w:pPr>
        <w:jc w:val="center"/>
        <w:rPr>
          <w:rFonts w:ascii="標楷體" w:eastAsia="標楷體" w:hAnsi="標楷體"/>
          <w:b/>
          <w:sz w:val="32"/>
        </w:rPr>
      </w:pPr>
      <w:r w:rsidRPr="00517529">
        <w:rPr>
          <w:rFonts w:ascii="標楷體" w:eastAsia="標楷體" w:hAnsi="標楷體" w:hint="eastAsia"/>
          <w:b/>
          <w:sz w:val="32"/>
        </w:rPr>
        <w:lastRenderedPageBreak/>
        <w:t>研習課程規劃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413"/>
        <w:gridCol w:w="142"/>
        <w:gridCol w:w="567"/>
        <w:gridCol w:w="1417"/>
        <w:gridCol w:w="4678"/>
        <w:gridCol w:w="850"/>
        <w:gridCol w:w="851"/>
      </w:tblGrid>
      <w:tr w:rsidR="00AC50E9" w:rsidRPr="00517529" w:rsidTr="00D759EE">
        <w:trPr>
          <w:jc w:val="center"/>
        </w:trPr>
        <w:tc>
          <w:tcPr>
            <w:tcW w:w="2122" w:type="dxa"/>
            <w:gridSpan w:val="3"/>
            <w:vAlign w:val="center"/>
          </w:tcPr>
          <w:p w:rsidR="00AC50E9" w:rsidRPr="00517529" w:rsidRDefault="00AC50E9" w:rsidP="00AC50E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日期/時數</w:t>
            </w:r>
          </w:p>
        </w:tc>
        <w:tc>
          <w:tcPr>
            <w:tcW w:w="1417" w:type="dxa"/>
            <w:vAlign w:val="center"/>
          </w:tcPr>
          <w:p w:rsidR="00AC50E9" w:rsidRPr="00517529" w:rsidRDefault="00AC50E9" w:rsidP="00AC50E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4678" w:type="dxa"/>
            <w:vAlign w:val="center"/>
          </w:tcPr>
          <w:p w:rsidR="00AC50E9" w:rsidRPr="00517529" w:rsidRDefault="003E65F3" w:rsidP="003E65F3">
            <w:pPr>
              <w:tabs>
                <w:tab w:val="left" w:pos="1755"/>
                <w:tab w:val="center" w:pos="2092"/>
              </w:tabs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/>
              </w:rPr>
              <w:tab/>
            </w:r>
            <w:r w:rsidRPr="00517529">
              <w:rPr>
                <w:rFonts w:ascii="標楷體" w:eastAsia="標楷體" w:hAnsi="標楷體"/>
              </w:rPr>
              <w:tab/>
            </w:r>
            <w:r w:rsidR="00AC50E9" w:rsidRPr="0051752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50" w:type="dxa"/>
          </w:tcPr>
          <w:p w:rsidR="003E65F3" w:rsidRPr="00517529" w:rsidRDefault="00AC50E9" w:rsidP="003E65F3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研習</w:t>
            </w:r>
          </w:p>
          <w:p w:rsidR="00AC50E9" w:rsidRPr="00517529" w:rsidRDefault="00AC50E9" w:rsidP="003E65F3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851" w:type="dxa"/>
            <w:vAlign w:val="center"/>
          </w:tcPr>
          <w:p w:rsidR="00AC50E9" w:rsidRPr="00517529" w:rsidRDefault="00AC50E9" w:rsidP="00AC50E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城市</w:t>
            </w:r>
          </w:p>
        </w:tc>
      </w:tr>
      <w:tr w:rsidR="00D27924" w:rsidRPr="00517529" w:rsidTr="00D759EE">
        <w:trPr>
          <w:trHeight w:val="885"/>
          <w:jc w:val="center"/>
        </w:trPr>
        <w:tc>
          <w:tcPr>
            <w:tcW w:w="1413" w:type="dxa"/>
            <w:vMerge w:val="restart"/>
            <w:vAlign w:val="center"/>
          </w:tcPr>
          <w:p w:rsidR="00D27924" w:rsidRPr="00517529" w:rsidRDefault="00D27924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/>
              </w:rPr>
              <w:t>D1</w:t>
            </w:r>
          </w:p>
          <w:p w:rsidR="00D27924" w:rsidRPr="00517529" w:rsidRDefault="00D27924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11</w:t>
            </w:r>
            <w:r w:rsidRPr="00517529">
              <w:rPr>
                <w:rFonts w:ascii="標楷體" w:eastAsia="標楷體" w:hAnsi="標楷體"/>
              </w:rPr>
              <w:t>/15</w:t>
            </w:r>
          </w:p>
          <w:p w:rsidR="00241A89" w:rsidRPr="00517529" w:rsidRDefault="00D27924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/>
              </w:rPr>
              <w:t>(</w:t>
            </w:r>
            <w:r w:rsidRPr="00517529">
              <w:rPr>
                <w:rFonts w:ascii="標楷體" w:eastAsia="標楷體" w:hAnsi="標楷體" w:hint="eastAsia"/>
              </w:rPr>
              <w:t>四</w:t>
            </w:r>
            <w:r w:rsidRPr="00517529">
              <w:rPr>
                <w:rFonts w:ascii="標楷體" w:eastAsia="標楷體" w:hAnsi="標楷體"/>
              </w:rPr>
              <w:t>)</w:t>
            </w:r>
            <w:r w:rsidR="00241A89" w:rsidRPr="00517529">
              <w:rPr>
                <w:rFonts w:ascii="標楷體" w:eastAsia="標楷體" w:hAnsi="標楷體" w:hint="eastAsia"/>
              </w:rPr>
              <w:t xml:space="preserve"> </w:t>
            </w:r>
          </w:p>
          <w:p w:rsidR="00D27924" w:rsidRPr="00517529" w:rsidRDefault="00241A89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台北/武漢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41A89" w:rsidRPr="00517529" w:rsidRDefault="00241A89" w:rsidP="004F6BA5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8</w:t>
            </w:r>
          </w:p>
          <w:p w:rsidR="00D27924" w:rsidRPr="00517529" w:rsidRDefault="00241A89" w:rsidP="004F6BA5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417" w:type="dxa"/>
            <w:vAlign w:val="center"/>
          </w:tcPr>
          <w:p w:rsidR="003F13AE" w:rsidRPr="00517529" w:rsidRDefault="003F13AE" w:rsidP="004F6BA5">
            <w:pPr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機場出入境手續辦理</w:t>
            </w:r>
          </w:p>
        </w:tc>
        <w:tc>
          <w:tcPr>
            <w:tcW w:w="4678" w:type="dxa"/>
          </w:tcPr>
          <w:p w:rsidR="00D27924" w:rsidRPr="00517529" w:rsidRDefault="003F13AE" w:rsidP="003F13AE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bCs/>
              </w:rPr>
            </w:pPr>
            <w:r w:rsidRPr="00517529">
              <w:rPr>
                <w:rFonts w:ascii="標楷體" w:eastAsia="標楷體" w:hAnsi="標楷體" w:hint="eastAsia"/>
                <w:bCs/>
              </w:rPr>
              <w:t>如何通關</w:t>
            </w:r>
          </w:p>
          <w:p w:rsidR="003F13AE" w:rsidRPr="00517529" w:rsidRDefault="003F13AE" w:rsidP="003F13AE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bCs/>
              </w:rPr>
            </w:pPr>
            <w:r w:rsidRPr="00517529">
              <w:rPr>
                <w:rFonts w:ascii="標楷體" w:eastAsia="標楷體" w:hAnsi="標楷體" w:hint="eastAsia"/>
                <w:bCs/>
              </w:rPr>
              <w:t>機上實務</w:t>
            </w:r>
          </w:p>
        </w:tc>
        <w:tc>
          <w:tcPr>
            <w:tcW w:w="850" w:type="dxa"/>
            <w:vAlign w:val="center"/>
          </w:tcPr>
          <w:p w:rsidR="00D27924" w:rsidRPr="00517529" w:rsidRDefault="00D27924" w:rsidP="004F6BA5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機場</w:t>
            </w:r>
          </w:p>
        </w:tc>
        <w:tc>
          <w:tcPr>
            <w:tcW w:w="851" w:type="dxa"/>
            <w:vAlign w:val="center"/>
          </w:tcPr>
          <w:p w:rsidR="00D27924" w:rsidRPr="00517529" w:rsidRDefault="00D27924" w:rsidP="004F6BA5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桃園</w:t>
            </w:r>
          </w:p>
        </w:tc>
      </w:tr>
      <w:tr w:rsidR="00D27924" w:rsidRPr="00517529" w:rsidTr="00D759EE">
        <w:trPr>
          <w:trHeight w:val="1554"/>
          <w:jc w:val="center"/>
        </w:trPr>
        <w:tc>
          <w:tcPr>
            <w:tcW w:w="1413" w:type="dxa"/>
            <w:vMerge/>
            <w:vAlign w:val="center"/>
          </w:tcPr>
          <w:p w:rsidR="00D27924" w:rsidRPr="00517529" w:rsidRDefault="00D27924" w:rsidP="004F6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27924" w:rsidRPr="00517529" w:rsidRDefault="00D27924" w:rsidP="004F6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3F13AE" w:rsidRPr="00517529" w:rsidRDefault="003F13AE" w:rsidP="003F13AE">
            <w:pPr>
              <w:rPr>
                <w:rFonts w:ascii="標楷體" w:eastAsia="標楷體" w:hAnsi="標楷體"/>
                <w:sz w:val="22"/>
              </w:rPr>
            </w:pPr>
            <w:r w:rsidRPr="00517529">
              <w:rPr>
                <w:rFonts w:ascii="標楷體" w:eastAsia="標楷體" w:hAnsi="標楷體" w:hint="eastAsia"/>
                <w:sz w:val="22"/>
              </w:rPr>
              <w:t>領隊帶團實務</w:t>
            </w:r>
          </w:p>
        </w:tc>
        <w:tc>
          <w:tcPr>
            <w:tcW w:w="4678" w:type="dxa"/>
          </w:tcPr>
          <w:p w:rsidR="003F13AE" w:rsidRPr="00517529" w:rsidRDefault="003F13AE" w:rsidP="003F13AE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517529">
              <w:rPr>
                <w:rFonts w:ascii="標楷體" w:eastAsia="標楷體" w:hAnsi="標楷體" w:hint="eastAsia"/>
                <w:sz w:val="22"/>
              </w:rPr>
              <w:t>行前說明會</w:t>
            </w:r>
          </w:p>
          <w:p w:rsidR="003F13AE" w:rsidRPr="00517529" w:rsidRDefault="003F13AE" w:rsidP="003F13AE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517529">
              <w:rPr>
                <w:rFonts w:ascii="標楷體" w:eastAsia="標楷體" w:hAnsi="標楷體" w:hint="eastAsia"/>
                <w:sz w:val="22"/>
              </w:rPr>
              <w:t>入住飯店</w:t>
            </w:r>
          </w:p>
          <w:p w:rsidR="003F13AE" w:rsidRPr="00517529" w:rsidRDefault="003F13AE" w:rsidP="003F13AE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517529">
              <w:rPr>
                <w:rFonts w:ascii="標楷體" w:eastAsia="標楷體" w:hAnsi="標楷體" w:hint="eastAsia"/>
                <w:sz w:val="22"/>
              </w:rPr>
              <w:t>飛行中</w:t>
            </w:r>
          </w:p>
          <w:p w:rsidR="00D27924" w:rsidRPr="00517529" w:rsidRDefault="003F13AE" w:rsidP="003F13AE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517529">
              <w:rPr>
                <w:rFonts w:ascii="標楷體" w:eastAsia="標楷體" w:hAnsi="標楷體" w:hint="eastAsia"/>
                <w:sz w:val="22"/>
              </w:rPr>
              <w:t>每日行程安排</w:t>
            </w:r>
          </w:p>
        </w:tc>
        <w:tc>
          <w:tcPr>
            <w:tcW w:w="850" w:type="dxa"/>
            <w:vAlign w:val="center"/>
          </w:tcPr>
          <w:p w:rsidR="00D27924" w:rsidRPr="00517529" w:rsidRDefault="00D27924" w:rsidP="004F6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27924" w:rsidRPr="00517529" w:rsidRDefault="003F13AE" w:rsidP="004F6BA5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武漢</w:t>
            </w:r>
          </w:p>
        </w:tc>
      </w:tr>
      <w:tr w:rsidR="00241A89" w:rsidRPr="00517529" w:rsidTr="00D759EE">
        <w:trPr>
          <w:jc w:val="center"/>
        </w:trPr>
        <w:tc>
          <w:tcPr>
            <w:tcW w:w="1413" w:type="dxa"/>
            <w:vMerge w:val="restart"/>
            <w:vAlign w:val="center"/>
          </w:tcPr>
          <w:p w:rsidR="00241A89" w:rsidRPr="00517529" w:rsidRDefault="00241A89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/>
              </w:rPr>
              <w:t>D</w:t>
            </w:r>
            <w:r w:rsidRPr="00517529">
              <w:rPr>
                <w:rFonts w:ascii="標楷體" w:eastAsia="標楷體" w:hAnsi="標楷體" w:hint="eastAsia"/>
              </w:rPr>
              <w:t>2</w:t>
            </w:r>
          </w:p>
          <w:p w:rsidR="00241A89" w:rsidRPr="00517529" w:rsidRDefault="00241A89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11</w:t>
            </w:r>
            <w:r w:rsidRPr="00517529">
              <w:rPr>
                <w:rFonts w:ascii="標楷體" w:eastAsia="標楷體" w:hAnsi="標楷體"/>
              </w:rPr>
              <w:t>/1</w:t>
            </w:r>
            <w:r w:rsidRPr="00517529">
              <w:rPr>
                <w:rFonts w:ascii="標楷體" w:eastAsia="標楷體" w:hAnsi="標楷體" w:hint="eastAsia"/>
              </w:rPr>
              <w:t>6</w:t>
            </w:r>
          </w:p>
          <w:p w:rsidR="00241A89" w:rsidRPr="00517529" w:rsidRDefault="00241A89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/>
              </w:rPr>
              <w:t>(</w:t>
            </w:r>
            <w:r w:rsidRPr="00517529">
              <w:rPr>
                <w:rFonts w:ascii="標楷體" w:eastAsia="標楷體" w:hAnsi="標楷體" w:hint="eastAsia"/>
              </w:rPr>
              <w:t>五</w:t>
            </w:r>
            <w:r w:rsidRPr="00517529">
              <w:rPr>
                <w:rFonts w:ascii="標楷體" w:eastAsia="標楷體" w:hAnsi="標楷體"/>
              </w:rPr>
              <w:t>)</w:t>
            </w:r>
          </w:p>
          <w:p w:rsidR="00241A89" w:rsidRPr="00517529" w:rsidRDefault="00241A89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武漢/宜昌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41A89" w:rsidRPr="00517529" w:rsidRDefault="00241A89" w:rsidP="00D76118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8</w:t>
            </w:r>
          </w:p>
          <w:p w:rsidR="00241A89" w:rsidRPr="00517529" w:rsidRDefault="00241A89" w:rsidP="00D76118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417" w:type="dxa"/>
            <w:vAlign w:val="center"/>
          </w:tcPr>
          <w:p w:rsidR="00241A89" w:rsidRPr="00517529" w:rsidRDefault="00241A89" w:rsidP="00D76118">
            <w:pPr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課程學習1</w:t>
            </w:r>
          </w:p>
          <w:p w:rsidR="00241A89" w:rsidRPr="00517529" w:rsidRDefault="00241A89" w:rsidP="00D76118">
            <w:pPr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當地學校交流</w:t>
            </w:r>
          </w:p>
        </w:tc>
        <w:tc>
          <w:tcPr>
            <w:tcW w:w="4678" w:type="dxa"/>
          </w:tcPr>
          <w:p w:rsidR="00241A89" w:rsidRPr="00517529" w:rsidRDefault="00241A89" w:rsidP="00256C9E">
            <w:pPr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抵達武漢大學，由武大師生於正門處迎接，並以歡迎儀式引導進入教室，相互介紹致詞後，由師生代表引導校園參觀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【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導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覽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路線：李四光雕像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/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宋卿體育館</w:t>
            </w:r>
            <w:proofErr w:type="gramEnd"/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/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老圖書館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/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聞一多雕像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/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王世傑雕像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/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文理學院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/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行政大樓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/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校史館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】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，全面位瞭解武大的歷史沿革，最後在武漢大學校門口合影留戀、互留聯繫方式。</w:t>
            </w:r>
          </w:p>
        </w:tc>
        <w:tc>
          <w:tcPr>
            <w:tcW w:w="850" w:type="dxa"/>
            <w:vAlign w:val="center"/>
          </w:tcPr>
          <w:p w:rsidR="00D759EE" w:rsidRDefault="00241A89" w:rsidP="00D76118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武漢</w:t>
            </w:r>
          </w:p>
          <w:p w:rsidR="00241A89" w:rsidRDefault="00241A89" w:rsidP="00D76118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大學</w:t>
            </w:r>
          </w:p>
          <w:p w:rsidR="00D759EE" w:rsidRPr="00517529" w:rsidRDefault="00D759EE" w:rsidP="00D76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(或可依照學校需求)</w:t>
            </w:r>
          </w:p>
        </w:tc>
        <w:tc>
          <w:tcPr>
            <w:tcW w:w="851" w:type="dxa"/>
            <w:vAlign w:val="center"/>
          </w:tcPr>
          <w:p w:rsidR="00241A89" w:rsidRPr="00517529" w:rsidRDefault="00241A89" w:rsidP="00D76118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武漢</w:t>
            </w:r>
          </w:p>
        </w:tc>
      </w:tr>
      <w:tr w:rsidR="00241A89" w:rsidRPr="00517529" w:rsidTr="00D759EE">
        <w:trPr>
          <w:jc w:val="center"/>
        </w:trPr>
        <w:tc>
          <w:tcPr>
            <w:tcW w:w="1413" w:type="dxa"/>
            <w:vMerge/>
          </w:tcPr>
          <w:p w:rsidR="00241A89" w:rsidRPr="00517529" w:rsidRDefault="00241A89" w:rsidP="00D7611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41A89" w:rsidRPr="00517529" w:rsidRDefault="00241A89" w:rsidP="00D761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41A89" w:rsidRPr="00517529" w:rsidRDefault="00241A89" w:rsidP="00D76118">
            <w:pPr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課程學習2</w:t>
            </w:r>
          </w:p>
          <w:p w:rsidR="00241A89" w:rsidRDefault="00241A89" w:rsidP="00D76118">
            <w:pPr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湖北省博物館</w:t>
            </w:r>
          </w:p>
          <w:p w:rsidR="00664C20" w:rsidRPr="00517529" w:rsidRDefault="00664C20" w:rsidP="00D76118">
            <w:pPr>
              <w:rPr>
                <w:rFonts w:ascii="標楷體" w:eastAsia="標楷體" w:hAnsi="標楷體"/>
              </w:rPr>
            </w:pP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建築特色</w:t>
            </w:r>
          </w:p>
        </w:tc>
        <w:tc>
          <w:tcPr>
            <w:tcW w:w="4678" w:type="dxa"/>
          </w:tcPr>
          <w:p w:rsidR="00241A89" w:rsidRPr="00664C20" w:rsidRDefault="00241A89" w:rsidP="00241A89">
            <w:pPr>
              <w:pStyle w:val="TableParagraph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664C2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中國規模最大的古樂器陳列館。</w:t>
            </w:r>
          </w:p>
          <w:p w:rsidR="00241A89" w:rsidRPr="00517529" w:rsidRDefault="00241A89" w:rsidP="00241A89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新細明體"/>
                <w:sz w:val="23"/>
                <w:szCs w:val="23"/>
                <w:shd w:val="clear" w:color="auto" w:fill="FFFFFF"/>
              </w:rPr>
            </w:pP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建築特色：館區內的綜合陳列館、</w:t>
            </w:r>
            <w:hyperlink r:id="rId8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楚文化館</w:t>
              </w:r>
            </w:hyperlink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、編鐘館等高臺基、寬屋簷、大坡面屋頂的仿古建築三足鼎立，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構成一個碩大無比的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“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品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”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字。綜合陳列館作為擴建工程兩大主體工程之一，建築面積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2.4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萬平方米，陳列面積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8000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平方米；編鐘館建築面積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5717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平方米。館區總體佈局高度體現了</w:t>
            </w:r>
            <w:hyperlink r:id="rId9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楚國</w:t>
              </w:r>
            </w:hyperlink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建築的中軸對稱、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“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一台一殿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”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、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“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多台成組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”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、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“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多組成群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”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的高臺建築佈局格式。建築外牆為淺灰色花崗石裝飾，屋面用深藍灰色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琉璃瓦鋪裝</w:t>
            </w:r>
            <w:proofErr w:type="gramEnd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。室外環境按景觀式、園林式的特</w:t>
            </w:r>
            <w:r w:rsidRPr="00517529">
              <w:rPr>
                <w:rFonts w:ascii="標楷體" w:eastAsia="標楷體" w:hAnsi="標楷體" w:cs="新細明體" w:hint="eastAsia"/>
                <w:sz w:val="23"/>
                <w:szCs w:val="23"/>
                <w:shd w:val="clear" w:color="auto" w:fill="FFFFFF"/>
              </w:rPr>
              <w:t>點進行佈局，通過雕塑小品、休息庭院、園林綠化、配套的綜合服務設施等形式，營造出與博物館主體建築配套的歷史文化氛圍。</w:t>
            </w:r>
          </w:p>
          <w:p w:rsidR="00241A89" w:rsidRPr="001018D8" w:rsidRDefault="00241A89" w:rsidP="00241A89">
            <w:pPr>
              <w:pStyle w:val="TableParagraph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517529">
              <w:rPr>
                <w:rFonts w:ascii="標楷體" w:eastAsia="標楷體" w:hAnsi="標楷體" w:cs="新細明體" w:hint="eastAsia"/>
                <w:sz w:val="23"/>
                <w:szCs w:val="23"/>
                <w:shd w:val="clear" w:color="auto" w:fill="FFFFFF"/>
              </w:rPr>
              <w:t>館內收藏：</w:t>
            </w:r>
            <w:r w:rsidRPr="00517529">
              <w:rPr>
                <w:rFonts w:ascii="標楷體" w:eastAsia="標楷體" w:hAnsi="標楷體" w:cs="新細明體" w:hint="eastAsia"/>
                <w:sz w:val="23"/>
                <w:szCs w:val="23"/>
              </w:rPr>
              <w:t>各類文物、標本</w:t>
            </w:r>
            <w:r w:rsidRPr="00517529">
              <w:rPr>
                <w:rFonts w:ascii="標楷體" w:eastAsia="標楷體" w:hAnsi="標楷體" w:cs="Arial"/>
                <w:sz w:val="23"/>
                <w:szCs w:val="23"/>
              </w:rPr>
              <w:t>20</w:t>
            </w:r>
            <w:r w:rsidRPr="00517529">
              <w:rPr>
                <w:rFonts w:ascii="標楷體" w:eastAsia="標楷體" w:hAnsi="標楷體" w:cs="新細明體" w:hint="eastAsia"/>
                <w:sz w:val="23"/>
                <w:szCs w:val="23"/>
              </w:rPr>
              <w:t>萬餘件（套），其中一級文物近千件（套）。藏品絕大多數來自考古發掘和各地</w:t>
            </w:r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徵集，其中以出土文物為主，既有濃鬱、鮮明的</w:t>
            </w:r>
            <w:hyperlink r:id="rId10" w:tgtFrame="_blank" w:history="1">
              <w:r w:rsidRPr="001018D8">
                <w:rPr>
                  <w:rStyle w:val="ac"/>
                  <w:rFonts w:ascii="標楷體" w:eastAsia="標楷體" w:hAnsi="標楷體" w:cs="微軟正黑體" w:hint="eastAsia"/>
                  <w:color w:val="000000" w:themeColor="text1"/>
                  <w:sz w:val="23"/>
                  <w:szCs w:val="23"/>
                  <w:u w:val="none"/>
                </w:rPr>
                <w:t>地方色彩</w:t>
              </w:r>
            </w:hyperlink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，又具有時代特徵，基本反映著湖北地區古代文化的面貌</w:t>
            </w:r>
            <w:r w:rsidRPr="001018D8">
              <w:rPr>
                <w:rFonts w:ascii="標楷體" w:eastAsia="標楷體" w:hAnsi="標楷體" w:cs="微軟正黑體" w:hint="eastAsia"/>
                <w:color w:val="000000" w:themeColor="text1"/>
                <w:sz w:val="23"/>
                <w:szCs w:val="23"/>
              </w:rPr>
              <w:t>。</w:t>
            </w:r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在</w:t>
            </w:r>
            <w:r w:rsidRPr="001018D8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lang w:val="en-US"/>
              </w:rPr>
              <w:t>20</w:t>
            </w:r>
            <w:proofErr w:type="gramStart"/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余</w:t>
            </w:r>
            <w:proofErr w:type="gramEnd"/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萬件藏品中</w:t>
            </w:r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lang w:val="en-US"/>
              </w:rPr>
              <w:t>，</w:t>
            </w:r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不少是稀有珍品和重要的科學資料。如</w:t>
            </w:r>
            <w:hyperlink r:id="rId11" w:tgtFrame="_blank" w:history="1">
              <w:r w:rsidRPr="001018D8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</w:rPr>
                <w:t>新石器時代</w:t>
              </w:r>
            </w:hyperlink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京山</w:t>
            </w:r>
            <w:hyperlink r:id="rId12" w:tgtFrame="_blank" w:history="1">
              <w:proofErr w:type="gramStart"/>
              <w:r w:rsidRPr="001018D8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</w:rPr>
                <w:t>屈家嶺</w:t>
              </w:r>
              <w:proofErr w:type="gramEnd"/>
              <w:r w:rsidRPr="001018D8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</w:rPr>
                <w:t>文化</w:t>
              </w:r>
            </w:hyperlink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的蛋殼</w:t>
            </w:r>
            <w:proofErr w:type="gramStart"/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彩陶紡輪</w:t>
            </w:r>
            <w:proofErr w:type="gramEnd"/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；</w:t>
            </w:r>
            <w:hyperlink r:id="rId13" w:tgtFrame="_blank" w:history="1">
              <w:r w:rsidRPr="001018D8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</w:rPr>
                <w:t>天門</w:t>
              </w:r>
            </w:hyperlink>
            <w:hyperlink r:id="rId14" w:tgtFrame="_blank" w:history="1">
              <w:r w:rsidRPr="001018D8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</w:rPr>
                <w:t>石家河遺址</w:t>
              </w:r>
            </w:hyperlink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出土的</w:t>
            </w:r>
            <w:proofErr w:type="gramStart"/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玉</w:t>
            </w:r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lastRenderedPageBreak/>
              <w:t>人、玉鷹</w:t>
            </w:r>
            <w:proofErr w:type="gramEnd"/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；</w:t>
            </w:r>
            <w:hyperlink r:id="rId15" w:tgtFrame="_blank" w:history="1">
              <w:r w:rsidRPr="001018D8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</w:rPr>
                <w:t>盤龍城</w:t>
              </w:r>
            </w:hyperlink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商代</w:t>
            </w:r>
            <w:proofErr w:type="gramStart"/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遺址和墓葬</w:t>
            </w:r>
            <w:proofErr w:type="gramEnd"/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出土的</w:t>
            </w:r>
            <w:hyperlink r:id="rId16" w:tgtFrame="_blank" w:history="1">
              <w:r w:rsidRPr="001018D8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</w:rPr>
                <w:t>大玉戈</w:t>
              </w:r>
            </w:hyperlink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及</w:t>
            </w:r>
            <w:proofErr w:type="gramStart"/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銅鼎、銅鉞</w:t>
            </w:r>
            <w:proofErr w:type="gramEnd"/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；</w:t>
            </w:r>
            <w:hyperlink r:id="rId17" w:tgtFrame="_blank" w:history="1">
              <w:proofErr w:type="gramStart"/>
              <w:r w:rsidRPr="001018D8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</w:rPr>
                <w:t>隨縣</w:t>
              </w:r>
              <w:proofErr w:type="gramEnd"/>
            </w:hyperlink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戰國</w:t>
            </w:r>
            <w:hyperlink r:id="rId18" w:tgtFrame="_blank" w:history="1">
              <w:r w:rsidRPr="001018D8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</w:rPr>
                <w:t>曾侯乙墓</w:t>
              </w:r>
            </w:hyperlink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出土的編鐘青銅器群及</w:t>
            </w:r>
            <w:proofErr w:type="gramStart"/>
            <w:r w:rsidRPr="001018D8"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16</w:t>
            </w:r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節透雕龍鳳</w:t>
            </w:r>
            <w:proofErr w:type="gramEnd"/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玉佩、</w:t>
            </w:r>
            <w:r w:rsidRPr="001018D8"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28</w:t>
            </w:r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宿天文圖像衣箱；</w:t>
            </w:r>
            <w:proofErr w:type="gramStart"/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雲夢睡虎地</w:t>
            </w:r>
            <w:proofErr w:type="gramEnd"/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</w:rPr>
              <w:t>出土的秦代法律文書竹簡等。</w:t>
            </w:r>
          </w:p>
          <w:p w:rsidR="00241A89" w:rsidRPr="00664C20" w:rsidRDefault="00241A89" w:rsidP="00241A89">
            <w:pPr>
              <w:rPr>
                <w:rFonts w:ascii="標楷體" w:eastAsia="標楷體" w:hAnsi="標楷體"/>
                <w:b/>
              </w:rPr>
            </w:pPr>
            <w:r w:rsidRPr="00664C20">
              <w:rPr>
                <w:rFonts w:ascii="標楷體" w:eastAsia="標楷體" w:hAnsi="標楷體" w:hint="eastAsia"/>
                <w:b/>
                <w:bCs/>
                <w:color w:val="000000" w:themeColor="text1"/>
                <w:sz w:val="23"/>
                <w:szCs w:val="23"/>
              </w:rPr>
              <w:t>鎮館之寶：</w:t>
            </w:r>
            <w:r w:rsidRPr="00664C20">
              <w:rPr>
                <w:rFonts w:ascii="標楷體" w:eastAsia="標楷體" w:hAnsi="標楷體" w:cs="新細明體" w:hint="eastAsia"/>
                <w:b/>
                <w:color w:val="000000" w:themeColor="text1"/>
                <w:sz w:val="23"/>
                <w:szCs w:val="23"/>
                <w:shd w:val="clear" w:color="auto" w:fill="FFFFFF"/>
              </w:rPr>
              <w:t>四大鎮館之寶為：</w:t>
            </w:r>
            <w:hyperlink r:id="rId19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b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越王勾踐劍</w:t>
              </w:r>
            </w:hyperlink>
            <w:r w:rsidRPr="00664C20">
              <w:rPr>
                <w:rFonts w:ascii="標楷體" w:eastAsia="標楷體" w:hAnsi="標楷體" w:cs="新細明體" w:hint="eastAsia"/>
                <w:b/>
                <w:color w:val="000000" w:themeColor="text1"/>
                <w:sz w:val="23"/>
                <w:szCs w:val="23"/>
                <w:shd w:val="clear" w:color="auto" w:fill="FFFFFF"/>
              </w:rPr>
              <w:t>、</w:t>
            </w:r>
            <w:hyperlink r:id="rId20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b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曾侯乙編鐘</w:t>
              </w:r>
            </w:hyperlink>
            <w:r w:rsidRPr="00664C20">
              <w:rPr>
                <w:rFonts w:ascii="標楷體" w:eastAsia="標楷體" w:hAnsi="標楷體" w:cs="新細明體" w:hint="eastAsia"/>
                <w:b/>
                <w:color w:val="000000" w:themeColor="text1"/>
                <w:sz w:val="23"/>
                <w:szCs w:val="23"/>
                <w:shd w:val="clear" w:color="auto" w:fill="FFFFFF"/>
              </w:rPr>
              <w:t>、</w:t>
            </w:r>
            <w:hyperlink r:id="rId21" w:tgtFrame="_blank" w:history="1">
              <w:proofErr w:type="gramStart"/>
              <w:r w:rsidRPr="00664C20">
                <w:rPr>
                  <w:rStyle w:val="ac"/>
                  <w:rFonts w:ascii="標楷體" w:eastAsia="標楷體" w:hAnsi="標楷體" w:cs="新細明體" w:hint="eastAsia"/>
                  <w:b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鄖</w:t>
              </w:r>
              <w:proofErr w:type="gramEnd"/>
              <w:r w:rsidRPr="00664C20">
                <w:rPr>
                  <w:rStyle w:val="ac"/>
                  <w:rFonts w:ascii="標楷體" w:eastAsia="標楷體" w:hAnsi="標楷體" w:cs="新細明體" w:hint="eastAsia"/>
                  <w:b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縣人頭骨化石</w:t>
              </w:r>
            </w:hyperlink>
            <w:r w:rsidRPr="00664C20">
              <w:rPr>
                <w:rFonts w:ascii="標楷體" w:eastAsia="標楷體" w:hAnsi="標楷體" w:cs="新細明體" w:hint="eastAsia"/>
                <w:b/>
                <w:color w:val="000000" w:themeColor="text1"/>
                <w:sz w:val="23"/>
                <w:szCs w:val="23"/>
                <w:shd w:val="clear" w:color="auto" w:fill="FFFFFF"/>
              </w:rPr>
              <w:t>、</w:t>
            </w:r>
            <w:hyperlink r:id="rId22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b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元青花四</w:t>
              </w:r>
              <w:proofErr w:type="gramStart"/>
              <w:r w:rsidRPr="00664C20">
                <w:rPr>
                  <w:rStyle w:val="ac"/>
                  <w:rFonts w:ascii="標楷體" w:eastAsia="標楷體" w:hAnsi="標楷體" w:cs="新細明體" w:hint="eastAsia"/>
                  <w:b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愛圖梅瓶</w:t>
              </w:r>
              <w:proofErr w:type="gramEnd"/>
            </w:hyperlink>
            <w:r w:rsidRPr="00664C20">
              <w:rPr>
                <w:rFonts w:ascii="標楷體" w:eastAsia="標楷體" w:hAnsi="標楷體" w:cs="新細明體" w:hint="eastAsia"/>
                <w:b/>
                <w:color w:val="000000" w:themeColor="text1"/>
                <w:sz w:val="23"/>
                <w:szCs w:val="23"/>
                <w:shd w:val="clear" w:color="auto" w:fill="FFFFFF"/>
              </w:rPr>
              <w:t>。</w:t>
            </w:r>
          </w:p>
        </w:tc>
        <w:tc>
          <w:tcPr>
            <w:tcW w:w="850" w:type="dxa"/>
            <w:vAlign w:val="center"/>
          </w:tcPr>
          <w:p w:rsidR="00241A89" w:rsidRPr="00517529" w:rsidRDefault="00241A89" w:rsidP="00D76118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lastRenderedPageBreak/>
              <w:t>湖北省博物館</w:t>
            </w:r>
          </w:p>
        </w:tc>
        <w:tc>
          <w:tcPr>
            <w:tcW w:w="851" w:type="dxa"/>
            <w:vAlign w:val="center"/>
          </w:tcPr>
          <w:p w:rsidR="001018D8" w:rsidRDefault="001018D8" w:rsidP="00D76118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武漢</w:t>
            </w:r>
          </w:p>
          <w:p w:rsidR="00241A89" w:rsidRPr="00517529" w:rsidRDefault="001018D8" w:rsidP="00D76118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宜昌</w:t>
            </w:r>
          </w:p>
        </w:tc>
      </w:tr>
      <w:tr w:rsidR="00D76118" w:rsidRPr="00517529" w:rsidTr="00D759EE">
        <w:trPr>
          <w:jc w:val="center"/>
        </w:trPr>
        <w:tc>
          <w:tcPr>
            <w:tcW w:w="2122" w:type="dxa"/>
            <w:gridSpan w:val="3"/>
            <w:vAlign w:val="center"/>
          </w:tcPr>
          <w:p w:rsidR="00D76118" w:rsidRPr="00517529" w:rsidRDefault="00D7611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日期/時數</w:t>
            </w:r>
          </w:p>
        </w:tc>
        <w:tc>
          <w:tcPr>
            <w:tcW w:w="1417" w:type="dxa"/>
            <w:vAlign w:val="center"/>
          </w:tcPr>
          <w:p w:rsidR="00D76118" w:rsidRPr="00517529" w:rsidRDefault="00D7611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4678" w:type="dxa"/>
            <w:vAlign w:val="center"/>
          </w:tcPr>
          <w:p w:rsidR="00D76118" w:rsidRPr="00517529" w:rsidRDefault="00D76118" w:rsidP="002F34CF">
            <w:pPr>
              <w:tabs>
                <w:tab w:val="left" w:pos="1755"/>
                <w:tab w:val="center" w:pos="2092"/>
              </w:tabs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/>
              </w:rPr>
              <w:tab/>
            </w:r>
            <w:r w:rsidRPr="00517529">
              <w:rPr>
                <w:rFonts w:ascii="標楷體" w:eastAsia="標楷體" w:hAnsi="標楷體"/>
              </w:rPr>
              <w:tab/>
            </w:r>
            <w:r w:rsidRPr="0051752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50" w:type="dxa"/>
          </w:tcPr>
          <w:p w:rsidR="00D76118" w:rsidRPr="00517529" w:rsidRDefault="00D7611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研習</w:t>
            </w:r>
          </w:p>
          <w:p w:rsidR="00D76118" w:rsidRPr="00517529" w:rsidRDefault="00D7611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851" w:type="dxa"/>
            <w:vAlign w:val="center"/>
          </w:tcPr>
          <w:p w:rsidR="00D76118" w:rsidRPr="00517529" w:rsidRDefault="00D7611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城市</w:t>
            </w:r>
          </w:p>
        </w:tc>
      </w:tr>
      <w:tr w:rsidR="00241A89" w:rsidRPr="00517529" w:rsidTr="00D759EE">
        <w:trPr>
          <w:jc w:val="center"/>
        </w:trPr>
        <w:tc>
          <w:tcPr>
            <w:tcW w:w="1555" w:type="dxa"/>
            <w:gridSpan w:val="2"/>
            <w:vAlign w:val="center"/>
          </w:tcPr>
          <w:p w:rsidR="00241A89" w:rsidRPr="00517529" w:rsidRDefault="00241A89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/>
              </w:rPr>
              <w:t>D</w:t>
            </w:r>
            <w:r w:rsidRPr="00517529">
              <w:rPr>
                <w:rFonts w:ascii="標楷體" w:eastAsia="標楷體" w:hAnsi="標楷體" w:hint="eastAsia"/>
              </w:rPr>
              <w:t>3</w:t>
            </w:r>
          </w:p>
          <w:p w:rsidR="00241A89" w:rsidRPr="00517529" w:rsidRDefault="00241A89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11</w:t>
            </w:r>
            <w:r w:rsidRPr="00517529">
              <w:rPr>
                <w:rFonts w:ascii="標楷體" w:eastAsia="標楷體" w:hAnsi="標楷體"/>
              </w:rPr>
              <w:t>/</w:t>
            </w:r>
            <w:r w:rsidRPr="00517529">
              <w:rPr>
                <w:rFonts w:ascii="標楷體" w:eastAsia="標楷體" w:hAnsi="標楷體" w:hint="eastAsia"/>
              </w:rPr>
              <w:t>17</w:t>
            </w:r>
          </w:p>
          <w:p w:rsidR="00241A89" w:rsidRPr="00517529" w:rsidRDefault="00241A89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/>
              </w:rPr>
              <w:t>(</w:t>
            </w:r>
            <w:r w:rsidRPr="00517529">
              <w:rPr>
                <w:rFonts w:ascii="標楷體" w:eastAsia="標楷體" w:hAnsi="標楷體" w:hint="eastAsia"/>
              </w:rPr>
              <w:t>六</w:t>
            </w:r>
            <w:r w:rsidRPr="00517529">
              <w:rPr>
                <w:rFonts w:ascii="標楷體" w:eastAsia="標楷體" w:hAnsi="標楷體"/>
              </w:rPr>
              <w:t>)</w:t>
            </w:r>
          </w:p>
          <w:p w:rsidR="00241A89" w:rsidRPr="00517529" w:rsidRDefault="00241A89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宜昌</w:t>
            </w:r>
          </w:p>
        </w:tc>
        <w:tc>
          <w:tcPr>
            <w:tcW w:w="567" w:type="dxa"/>
            <w:vAlign w:val="center"/>
          </w:tcPr>
          <w:p w:rsidR="00241A89" w:rsidRPr="00517529" w:rsidRDefault="00241A89" w:rsidP="003376D2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8</w:t>
            </w:r>
          </w:p>
          <w:p w:rsidR="00241A89" w:rsidRPr="00517529" w:rsidRDefault="00241A89" w:rsidP="003376D2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417" w:type="dxa"/>
            <w:vAlign w:val="center"/>
          </w:tcPr>
          <w:p w:rsidR="00241A89" w:rsidRPr="00517529" w:rsidRDefault="00241A89" w:rsidP="003376D2">
            <w:pPr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搭乘郵船遊長江三峽重要設施</w:t>
            </w:r>
          </w:p>
        </w:tc>
        <w:tc>
          <w:tcPr>
            <w:tcW w:w="4678" w:type="dxa"/>
            <w:vAlign w:val="center"/>
          </w:tcPr>
          <w:p w:rsidR="00241A89" w:rsidRPr="00664C20" w:rsidRDefault="00241A89" w:rsidP="00664C20">
            <w:pPr>
              <w:pStyle w:val="TableParagraph"/>
              <w:numPr>
                <w:ilvl w:val="0"/>
                <w:numId w:val="12"/>
              </w:numPr>
              <w:spacing w:line="240" w:lineRule="atLeast"/>
              <w:ind w:leftChars="14" w:left="34" w:firstLine="0"/>
              <w:jc w:val="both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664C2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搭乘輪船遊</w:t>
            </w:r>
            <w:r w:rsidRPr="00664C20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“</w:t>
            </w:r>
            <w:r w:rsidRPr="00664C2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長江三峽</w:t>
            </w:r>
            <w:r w:rsidRPr="00664C20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”</w:t>
            </w:r>
            <w:r w:rsidRPr="00664C2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重要設施：</w:t>
            </w:r>
          </w:p>
          <w:p w:rsidR="00241A89" w:rsidRPr="00664C20" w:rsidRDefault="00241A89" w:rsidP="00664C20">
            <w:pPr>
              <w:pStyle w:val="TableParagraph"/>
              <w:numPr>
                <w:ilvl w:val="0"/>
                <w:numId w:val="12"/>
              </w:numPr>
              <w:spacing w:line="240" w:lineRule="atLeast"/>
              <w:ind w:leftChars="14" w:left="34" w:firstLine="0"/>
              <w:jc w:val="both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proofErr w:type="gramStart"/>
            <w:r w:rsidRPr="00664C2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夷陵長江</w:t>
            </w:r>
            <w:proofErr w:type="gramEnd"/>
            <w:r w:rsidRPr="00664C2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大橋：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總投資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6.1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億元，於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1998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年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11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月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28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日動工。全長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3246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米，主橋長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936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米，橋面寬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23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米，是</w:t>
            </w:r>
            <w:hyperlink r:id="rId23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長江</w:t>
              </w:r>
            </w:hyperlink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上唯一的一座三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塔倒</w:t>
            </w:r>
            <w:proofErr w:type="gramEnd"/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Y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型單索面混凝土加勁梁</w:t>
            </w:r>
            <w:hyperlink r:id="rId24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斜拉橋</w:t>
              </w:r>
            </w:hyperlink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，其跨度在同類橋樑中為世界之最。大橋在建設中先後運用了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20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項新技術、新材料、新工藝。大橋於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2001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年底建成通車。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該橋獲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2002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年</w:t>
            </w:r>
            <w:proofErr w:type="gramEnd"/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“</w:t>
            </w:r>
            <w:hyperlink r:id="rId25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魯班獎</w:t>
              </w:r>
            </w:hyperlink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”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，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2004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年獲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“</w:t>
            </w:r>
            <w:hyperlink r:id="rId26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詹天佑杯</w:t>
              </w:r>
            </w:hyperlink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”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。</w:t>
            </w:r>
            <w:r w:rsidRPr="00664C2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濱江公園、鎮江閣</w:t>
            </w:r>
          </w:p>
          <w:p w:rsidR="00241A89" w:rsidRPr="00664C20" w:rsidRDefault="00241A89" w:rsidP="00664C20">
            <w:pPr>
              <w:pStyle w:val="TableParagraph"/>
              <w:numPr>
                <w:ilvl w:val="0"/>
                <w:numId w:val="12"/>
              </w:numPr>
              <w:spacing w:line="240" w:lineRule="atLeast"/>
              <w:ind w:leftChars="14" w:left="34" w:firstLine="0"/>
              <w:jc w:val="both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664C2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觀雄偉的</w:t>
            </w:r>
            <w:r w:rsidRPr="00664C20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“</w:t>
            </w:r>
            <w:r w:rsidRPr="00664C2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萬裡長江第一壩</w:t>
            </w:r>
            <w:r w:rsidRPr="00664C20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”—</w:t>
            </w:r>
            <w:r w:rsidRPr="00664C2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【葛洲壩】，並進入葛洲壩船閘體驗水漲船高的獨特感受；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葛洲壩於</w:t>
            </w:r>
            <w:r w:rsidRPr="00664C20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1971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年</w:t>
            </w:r>
            <w:proofErr w:type="gramEnd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開工建設，</w:t>
            </w:r>
            <w:r w:rsidRPr="00664C20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1988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年全面竣工。葛洲壩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壩</w:t>
            </w:r>
            <w:proofErr w:type="gramEnd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型為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閘壩，最大壩</w:t>
            </w:r>
            <w:proofErr w:type="gramEnd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高</w:t>
            </w:r>
            <w:r w:rsidRPr="00664C20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47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米，總庫容</w:t>
            </w:r>
            <w:r w:rsidRPr="00664C20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15.8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億立方米。葛洲壩工程具有發電、改善航道等綜合效益，年發電量達</w:t>
            </w:r>
            <w:r w:rsidRPr="00664C20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157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億千瓦。大壩的興建，使水庫水位增高</w:t>
            </w:r>
            <w:r w:rsidRPr="00664C20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20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多米，向上游回水</w:t>
            </w:r>
            <w:r w:rsidRPr="00664C20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100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多公里，形成一個蓄水巨大的人造湖，同時也有效地改善了三峽航道的險情。為保證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建壩後的</w:t>
            </w:r>
            <w:proofErr w:type="gramEnd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順利通航，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大壩建有</w:t>
            </w:r>
            <w:proofErr w:type="gramEnd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三座大型船閘，其中二號船閘是目前世界上少數巨型船閘之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一</w:t>
            </w:r>
            <w:proofErr w:type="gramEnd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。</w:t>
            </w:r>
            <w:r w:rsidRPr="00664C20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  <w:p w:rsidR="00241A89" w:rsidRPr="00664C20" w:rsidRDefault="00241A89" w:rsidP="00664C20">
            <w:pPr>
              <w:pStyle w:val="TableParagraph"/>
              <w:numPr>
                <w:ilvl w:val="0"/>
                <w:numId w:val="12"/>
              </w:numPr>
              <w:spacing w:line="240" w:lineRule="atLeast"/>
              <w:ind w:leftChars="14" w:left="34" w:firstLine="0"/>
              <w:jc w:val="both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664C2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長江三峽之【西陵峽】：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可謂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大峽套小</w:t>
            </w:r>
            <w:proofErr w:type="gramEnd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峽，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峽中還有</w:t>
            </w:r>
            <w:proofErr w:type="gramEnd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峽，如破水峽、</w:t>
            </w:r>
            <w:hyperlink r:id="rId27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兵書寶劍峽</w:t>
              </w:r>
            </w:hyperlink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（米倉峽）、</w:t>
            </w:r>
            <w:hyperlink r:id="rId28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白狗峽</w:t>
              </w:r>
            </w:hyperlink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、鎮山峽、</w:t>
            </w:r>
            <w:hyperlink r:id="rId29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牛肝馬肺峽</w:t>
              </w:r>
            </w:hyperlink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、</w:t>
            </w:r>
            <w:hyperlink r:id="rId30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燈影峽</w:t>
              </w:r>
            </w:hyperlink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等等。西陵峽兩岸有許多著名的溪、泉、石、洞，</w:t>
            </w:r>
            <w:hyperlink r:id="rId31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屈原</w:t>
              </w:r>
            </w:hyperlink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、昭君、</w:t>
            </w:r>
            <w:hyperlink r:id="rId32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陸羽</w:t>
              </w:r>
            </w:hyperlink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、白居易、</w:t>
            </w:r>
            <w:hyperlink r:id="rId33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元</w:t>
              </w:r>
              <w:proofErr w:type="gramStart"/>
              <w:r w:rsidRPr="00664C20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稹</w:t>
              </w:r>
              <w:proofErr w:type="gramEnd"/>
            </w:hyperlink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、歐陽修、</w:t>
            </w:r>
            <w:hyperlink r:id="rId34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蘇洵</w:t>
              </w:r>
            </w:hyperlink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、蘇軾、</w:t>
            </w:r>
            <w:hyperlink r:id="rId35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蘇轍</w:t>
              </w:r>
            </w:hyperlink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、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寇准</w:t>
            </w:r>
            <w:proofErr w:type="gramEnd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、</w:t>
            </w:r>
            <w:hyperlink r:id="rId36" w:tgtFrame="_blank" w:history="1">
              <w:proofErr w:type="gramStart"/>
              <w:r w:rsidRPr="00664C20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陸遊</w:t>
              </w:r>
              <w:proofErr w:type="gramEnd"/>
            </w:hyperlink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、馮玉祥等眾多的歷史名人都在這裡留下了千古傳頌的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名篇詩賦</w:t>
            </w:r>
            <w:proofErr w:type="gramEnd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。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西陵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峽以灘多</w:t>
            </w:r>
            <w:proofErr w:type="gramEnd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水急著稱，著名的新灘，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崆</w:t>
            </w:r>
            <w:proofErr w:type="gramEnd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嶺灘等，這些險灘，有的是兩岸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山岩崩落</w:t>
            </w:r>
            <w:proofErr w:type="gramEnd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而成，有的是上游砂石沖積所致，有的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是岸邊伸出的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岩脈，</w:t>
            </w:r>
            <w:proofErr w:type="gramEnd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有的是江底突起的礁石。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灘險處</w:t>
            </w:r>
            <w:proofErr w:type="gramEnd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，水流如沸，泡漩翻滾，洶湧激蕩，驚險萬狀。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西陵峽為三峽</w:t>
            </w:r>
            <w:proofErr w:type="gramEnd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最險處，礁石林立，浪濤洶湧，兩岸怪石橫陳，</w:t>
            </w:r>
            <w:proofErr w:type="gramStart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灘多流急，峽北的秭</w:t>
            </w:r>
            <w:proofErr w:type="gramEnd"/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歸為屈原的故鄉、相鄰有漢代</w:t>
            </w:r>
            <w:hyperlink r:id="rId37" w:tgtFrame="_blank" w:history="1">
              <w:r w:rsidRPr="00664C20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王昭君</w:t>
              </w:r>
            </w:hyperlink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的故里。</w:t>
            </w:r>
          </w:p>
          <w:p w:rsidR="00241A89" w:rsidRPr="00664C20" w:rsidRDefault="00241A89" w:rsidP="00664C20">
            <w:pPr>
              <w:pStyle w:val="TableParagraph"/>
              <w:numPr>
                <w:ilvl w:val="0"/>
                <w:numId w:val="12"/>
              </w:numPr>
              <w:spacing w:line="240" w:lineRule="atLeast"/>
              <w:ind w:leftChars="14" w:left="34" w:firstLine="0"/>
              <w:jc w:val="both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664C2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參觀【三峽大壩】</w:t>
            </w:r>
          </w:p>
          <w:p w:rsidR="00241A89" w:rsidRPr="00517529" w:rsidRDefault="00241A89" w:rsidP="00664C20">
            <w:pPr>
              <w:ind w:leftChars="14" w:left="34"/>
              <w:rPr>
                <w:rFonts w:ascii="標楷體" w:eastAsia="標楷體" w:hAnsi="標楷體"/>
                <w:sz w:val="22"/>
              </w:rPr>
            </w:pPr>
            <w:r w:rsidRPr="00664C2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世界上規模最大的水電站，是中國以及世界上有史以來建設的最大的水壩，並安排截流紀念園裡瞭解長江大壩工程興建過程與遺址保存現況。隨後，登上罎子嶺觀景點，俯瞰三峽大壩全貌。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三峽工程預測的靜態總投資大約為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900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億元人民幣（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1993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年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5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月末價格），其中工程投資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500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億元，移民安置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400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億元。預測動態總投資將可能達到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2039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億元，估計實際總投資約</w:t>
            </w:r>
            <w:r w:rsidRPr="00664C20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1800</w:t>
            </w:r>
            <w:r w:rsidRPr="00664C20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億元左右</w:t>
            </w:r>
          </w:p>
        </w:tc>
        <w:tc>
          <w:tcPr>
            <w:tcW w:w="850" w:type="dxa"/>
            <w:vAlign w:val="center"/>
          </w:tcPr>
          <w:p w:rsidR="00241A89" w:rsidRPr="00517529" w:rsidRDefault="00517529" w:rsidP="003376D2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lastRenderedPageBreak/>
              <w:t>長江三峽</w:t>
            </w:r>
          </w:p>
        </w:tc>
        <w:tc>
          <w:tcPr>
            <w:tcW w:w="851" w:type="dxa"/>
            <w:vAlign w:val="center"/>
          </w:tcPr>
          <w:p w:rsidR="00241A89" w:rsidRPr="00517529" w:rsidRDefault="00241A89" w:rsidP="003376D2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宜昌</w:t>
            </w:r>
          </w:p>
        </w:tc>
      </w:tr>
      <w:tr w:rsidR="00D76118" w:rsidRPr="00517529" w:rsidTr="00D759EE">
        <w:trPr>
          <w:jc w:val="center"/>
        </w:trPr>
        <w:tc>
          <w:tcPr>
            <w:tcW w:w="2122" w:type="dxa"/>
            <w:gridSpan w:val="3"/>
            <w:vAlign w:val="center"/>
          </w:tcPr>
          <w:p w:rsidR="00D76118" w:rsidRPr="00517529" w:rsidRDefault="00D7611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/>
              </w:rPr>
              <w:br w:type="page"/>
            </w:r>
            <w:r w:rsidRPr="00517529">
              <w:rPr>
                <w:rFonts w:ascii="標楷體" w:eastAsia="標楷體" w:hAnsi="標楷體" w:hint="eastAsia"/>
              </w:rPr>
              <w:t>日期/時數</w:t>
            </w:r>
          </w:p>
        </w:tc>
        <w:tc>
          <w:tcPr>
            <w:tcW w:w="1417" w:type="dxa"/>
            <w:vAlign w:val="center"/>
          </w:tcPr>
          <w:p w:rsidR="00D76118" w:rsidRPr="00517529" w:rsidRDefault="00D7611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4678" w:type="dxa"/>
            <w:vAlign w:val="center"/>
          </w:tcPr>
          <w:p w:rsidR="00D76118" w:rsidRPr="00517529" w:rsidRDefault="00D76118" w:rsidP="002F34CF">
            <w:pPr>
              <w:tabs>
                <w:tab w:val="left" w:pos="1755"/>
                <w:tab w:val="center" w:pos="2092"/>
              </w:tabs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/>
              </w:rPr>
              <w:tab/>
            </w:r>
            <w:r w:rsidRPr="00517529">
              <w:rPr>
                <w:rFonts w:ascii="標楷體" w:eastAsia="標楷體" w:hAnsi="標楷體"/>
              </w:rPr>
              <w:tab/>
            </w:r>
            <w:r w:rsidRPr="0051752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50" w:type="dxa"/>
          </w:tcPr>
          <w:p w:rsidR="00D76118" w:rsidRPr="00517529" w:rsidRDefault="00D7611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研習</w:t>
            </w:r>
          </w:p>
          <w:p w:rsidR="00D76118" w:rsidRPr="00517529" w:rsidRDefault="00D7611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851" w:type="dxa"/>
            <w:vAlign w:val="center"/>
          </w:tcPr>
          <w:p w:rsidR="00D76118" w:rsidRPr="00517529" w:rsidRDefault="00D7611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城市</w:t>
            </w:r>
          </w:p>
        </w:tc>
      </w:tr>
      <w:tr w:rsidR="00241A89" w:rsidRPr="00517529" w:rsidTr="00D759EE">
        <w:trPr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241A89" w:rsidRPr="00517529" w:rsidRDefault="00241A89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/>
              </w:rPr>
              <w:t>D</w:t>
            </w:r>
            <w:r w:rsidRPr="00517529">
              <w:rPr>
                <w:rFonts w:ascii="標楷體" w:eastAsia="標楷體" w:hAnsi="標楷體" w:hint="eastAsia"/>
              </w:rPr>
              <w:t>4</w:t>
            </w:r>
          </w:p>
          <w:p w:rsidR="00241A89" w:rsidRPr="00517529" w:rsidRDefault="00241A89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11</w:t>
            </w:r>
            <w:r w:rsidRPr="00517529">
              <w:rPr>
                <w:rFonts w:ascii="標楷體" w:eastAsia="標楷體" w:hAnsi="標楷體"/>
              </w:rPr>
              <w:t>/</w:t>
            </w:r>
            <w:r w:rsidRPr="00517529">
              <w:rPr>
                <w:rFonts w:ascii="標楷體" w:eastAsia="標楷體" w:hAnsi="標楷體" w:hint="eastAsia"/>
              </w:rPr>
              <w:t>18</w:t>
            </w:r>
          </w:p>
          <w:p w:rsidR="00241A89" w:rsidRPr="00517529" w:rsidRDefault="00241A89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/>
              </w:rPr>
              <w:t>(</w:t>
            </w:r>
            <w:r w:rsidRPr="00517529">
              <w:rPr>
                <w:rFonts w:ascii="標楷體" w:eastAsia="標楷體" w:hAnsi="標楷體" w:hint="eastAsia"/>
              </w:rPr>
              <w:t>日</w:t>
            </w:r>
            <w:r w:rsidRPr="00517529">
              <w:rPr>
                <w:rFonts w:ascii="標楷體" w:eastAsia="標楷體" w:hAnsi="標楷體"/>
              </w:rPr>
              <w:t>)</w:t>
            </w:r>
          </w:p>
          <w:p w:rsidR="00241A89" w:rsidRPr="00517529" w:rsidRDefault="00241A89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宜昌/武漢</w:t>
            </w:r>
          </w:p>
        </w:tc>
        <w:tc>
          <w:tcPr>
            <w:tcW w:w="567" w:type="dxa"/>
            <w:vMerge w:val="restart"/>
            <w:vAlign w:val="center"/>
          </w:tcPr>
          <w:p w:rsidR="00241A89" w:rsidRPr="00517529" w:rsidRDefault="00241A89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8</w:t>
            </w:r>
          </w:p>
          <w:p w:rsidR="00241A89" w:rsidRPr="00517529" w:rsidRDefault="00241A89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417" w:type="dxa"/>
            <w:vAlign w:val="center"/>
          </w:tcPr>
          <w:p w:rsidR="00241A89" w:rsidRPr="00517529" w:rsidRDefault="00241A89" w:rsidP="00CA173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辛亥革命博物館</w:t>
            </w:r>
          </w:p>
        </w:tc>
        <w:tc>
          <w:tcPr>
            <w:tcW w:w="4678" w:type="dxa"/>
          </w:tcPr>
          <w:p w:rsidR="00241A89" w:rsidRPr="00517529" w:rsidRDefault="00241A89" w:rsidP="00D91418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歷史淵源：</w:t>
            </w:r>
            <w:r w:rsidRPr="0051752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辛亥革命</w:t>
            </w:r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是指發生於西元</w:t>
            </w:r>
            <w:r w:rsidRPr="00517529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1911</w:t>
            </w:r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年（農曆</w:t>
            </w:r>
            <w:hyperlink r:id="rId38" w:tooltip="辛亥" w:history="1">
              <w:r w:rsidRPr="00517529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shd w:val="clear" w:color="auto" w:fill="FFFFFF"/>
                </w:rPr>
                <w:t>辛亥</w:t>
              </w:r>
            </w:hyperlink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年，清</w:t>
            </w:r>
            <w:hyperlink r:id="rId39" w:tooltip="宣統" w:history="1">
              <w:r w:rsidRPr="00517529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shd w:val="clear" w:color="auto" w:fill="FFFFFF"/>
                </w:rPr>
                <w:t>宣統</w:t>
              </w:r>
            </w:hyperlink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三年）的</w:t>
            </w:r>
            <w:hyperlink r:id="rId40" w:tooltip="中國" w:history="1">
              <w:r w:rsidRPr="00517529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shd w:val="clear" w:color="auto" w:fill="FFFFFF"/>
                </w:rPr>
                <w:t>中國</w:t>
              </w:r>
            </w:hyperlink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，旨在推翻</w:t>
            </w:r>
            <w:hyperlink r:id="rId41" w:tooltip="清朝" w:history="1">
              <w:r w:rsidRPr="00517529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shd w:val="clear" w:color="auto" w:fill="FFFFFF"/>
                </w:rPr>
                <w:t>清朝</w:t>
              </w:r>
            </w:hyperlink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專制</w:t>
            </w:r>
            <w:hyperlink r:id="rId42" w:tooltip="君主制" w:history="1">
              <w:r w:rsidRPr="00517529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shd w:val="clear" w:color="auto" w:fill="FFFFFF"/>
                </w:rPr>
                <w:t>帝制</w:t>
              </w:r>
            </w:hyperlink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、建立</w:t>
            </w:r>
            <w:hyperlink r:id="rId43" w:tooltip="共和制" w:history="1">
              <w:r w:rsidRPr="00517529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shd w:val="clear" w:color="auto" w:fill="FFFFFF"/>
                </w:rPr>
                <w:t>共和制</w:t>
              </w:r>
            </w:hyperlink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的全國性革命。自</w:t>
            </w:r>
            <w:r w:rsidRPr="00517529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1911</w:t>
            </w:r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年</w:t>
            </w:r>
            <w:r w:rsidRPr="00517529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10</w:t>
            </w:r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月</w:t>
            </w:r>
            <w:r w:rsidRPr="00517529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10</w:t>
            </w:r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日（農曆八月十九）夜</w:t>
            </w:r>
            <w:hyperlink r:id="rId44" w:tooltip="武昌起義" w:history="1">
              <w:r w:rsidRPr="00517529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shd w:val="clear" w:color="auto" w:fill="FFFFFF"/>
                </w:rPr>
                <w:t>武昌起義</w:t>
              </w:r>
            </w:hyperlink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爆發開始，至</w:t>
            </w:r>
            <w:r w:rsidRPr="00517529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1912</w:t>
            </w:r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年清</w:t>
            </w:r>
            <w:hyperlink r:id="rId45" w:tooltip="溥儀" w:history="1">
              <w:r w:rsidRPr="00517529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shd w:val="clear" w:color="auto" w:fill="FFFFFF"/>
                </w:rPr>
                <w:t>宣統</w:t>
              </w:r>
              <w:proofErr w:type="gramStart"/>
              <w:r w:rsidRPr="00517529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shd w:val="clear" w:color="auto" w:fill="FFFFFF"/>
                </w:rPr>
                <w:t>帝</w:t>
              </w:r>
              <w:proofErr w:type="gramEnd"/>
            </w:hyperlink>
            <w:hyperlink r:id="rId46" w:tooltip="宣統帝退位詔書" w:history="1">
              <w:r w:rsidRPr="00517529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shd w:val="clear" w:color="auto" w:fill="FFFFFF"/>
                </w:rPr>
                <w:t>下詔退位</w:t>
              </w:r>
            </w:hyperlink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為止。辛亥革命成功推翻清朝統治，結束始自</w:t>
            </w:r>
            <w:r w:rsidRPr="00517529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2000</w:t>
            </w:r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年前</w:t>
            </w:r>
            <w:hyperlink r:id="rId47" w:tooltip="秦朝" w:history="1">
              <w:r w:rsidRPr="00517529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shd w:val="clear" w:color="auto" w:fill="FFFFFF"/>
                </w:rPr>
                <w:t>秦朝</w:t>
              </w:r>
            </w:hyperlink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時期的帝制，開啟民主共和新紀元，使共和觀念深入中國人思想，不僅結束此前</w:t>
            </w:r>
            <w:hyperlink r:id="rId48" w:tooltip="立憲派" w:history="1">
              <w:r w:rsidRPr="00517529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shd w:val="clear" w:color="auto" w:fill="FFFFFF"/>
                </w:rPr>
                <w:t>立憲派</w:t>
              </w:r>
            </w:hyperlink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實行君主立憲的努力，而且對此後中國憲政與法治發展、中央與地方政治關係、國內各民族間關係等有重要的影響。</w:t>
            </w:r>
            <w:r w:rsidRPr="00517529">
              <w:rPr>
                <w:rFonts w:ascii="標楷體" w:eastAsia="標楷體" w:hAnsi="標楷體" w:cs="新細明體" w:hint="eastAsia"/>
                <w:bCs/>
                <w:color w:val="000000" w:themeColor="text1"/>
                <w:sz w:val="23"/>
                <w:szCs w:val="23"/>
                <w:shd w:val="clear" w:color="auto" w:fill="FFFFFF"/>
              </w:rPr>
              <w:t>辛亥革命博物館</w:t>
            </w:r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是位於</w:t>
            </w:r>
            <w:hyperlink r:id="rId49" w:tooltip="湖北省" w:history="1">
              <w:r w:rsidRPr="00517529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shd w:val="clear" w:color="auto" w:fill="FFFFFF"/>
                </w:rPr>
                <w:t>湖北省</w:t>
              </w:r>
            </w:hyperlink>
            <w:hyperlink r:id="rId50" w:tooltip="武漢市" w:history="1">
              <w:r w:rsidRPr="00517529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shd w:val="clear" w:color="auto" w:fill="FFFFFF"/>
                </w:rPr>
                <w:t>武漢市</w:t>
              </w:r>
            </w:hyperlink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的一座國有專題性博物館，為紀念</w:t>
            </w:r>
            <w:hyperlink r:id="rId51" w:tooltip="辛亥革命" w:history="1">
              <w:r w:rsidRPr="00517529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shd w:val="clear" w:color="auto" w:fill="FFFFFF"/>
                </w:rPr>
                <w:t>辛亥革命</w:t>
              </w:r>
            </w:hyperlink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百年而建。該館位於</w:t>
            </w:r>
            <w:hyperlink r:id="rId52" w:tooltip="武昌區" w:history="1">
              <w:r w:rsidRPr="00517529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shd w:val="clear" w:color="auto" w:fill="FFFFFF"/>
                </w:rPr>
                <w:t>武昌區</w:t>
              </w:r>
            </w:hyperlink>
            <w:hyperlink r:id="rId53" w:tooltip="首義廣場（頁面不存在）" w:history="1">
              <w:r w:rsidRPr="00517529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shd w:val="clear" w:color="auto" w:fill="FFFFFF"/>
                </w:rPr>
                <w:t>首義廣場</w:t>
              </w:r>
            </w:hyperlink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之南，建築面積</w:t>
            </w:r>
            <w:r w:rsidRPr="00517529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22,142</w:t>
            </w:r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平方米，用地</w:t>
            </w:r>
            <w:r w:rsidRPr="00517529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50,000</w:t>
            </w:r>
            <w:r w:rsidRPr="00517529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平方米。</w:t>
            </w:r>
          </w:p>
          <w:p w:rsidR="00241A89" w:rsidRPr="00517529" w:rsidRDefault="00241A89" w:rsidP="001018D8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建築特色：</w:t>
            </w:r>
            <w:r w:rsidRPr="00517529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由</w:t>
            </w:r>
            <w:hyperlink r:id="rId54" w:tooltip="華南理工大學" w:history="1">
              <w:r w:rsidRPr="00517529">
                <w:rPr>
                  <w:rStyle w:val="ac"/>
                  <w:rFonts w:ascii="標楷體" w:eastAsia="標楷體" w:hAnsi="標楷體" w:cs="Arial" w:hint="eastAsia"/>
                  <w:color w:val="000000" w:themeColor="text1"/>
                  <w:sz w:val="23"/>
                  <w:szCs w:val="23"/>
                </w:rPr>
                <w:t>華南理工大學</w:t>
              </w:r>
            </w:hyperlink>
            <w:r w:rsidRPr="00517529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建築設計研究院設計，主建築師</w:t>
            </w:r>
            <w:hyperlink r:id="rId55" w:tooltip="孫一民（頁面不存在）" w:history="1">
              <w:r w:rsidRPr="00517529">
                <w:rPr>
                  <w:rStyle w:val="ac"/>
                  <w:rFonts w:ascii="標楷體" w:eastAsia="標楷體" w:hAnsi="標楷體" w:cs="Arial" w:hint="eastAsia"/>
                  <w:color w:val="000000" w:themeColor="text1"/>
                  <w:sz w:val="23"/>
                  <w:szCs w:val="23"/>
                </w:rPr>
                <w:t>孫一民</w:t>
              </w:r>
            </w:hyperlink>
            <w:r w:rsidRPr="00517529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。外牆為「楚國紅」色，幾何造型寓意「歷史的峽</w:t>
            </w:r>
            <w:proofErr w:type="gramStart"/>
            <w:r w:rsidRPr="00517529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穀</w:t>
            </w:r>
            <w:proofErr w:type="gramEnd"/>
            <w:r w:rsidRPr="00517529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」、「革命的閃電」。該館有地下一層、地上三層，內設</w:t>
            </w:r>
            <w:proofErr w:type="gramStart"/>
            <w:r w:rsidRPr="00517529"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1</w:t>
            </w:r>
            <w:r w:rsidRPr="00517529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個序廳</w:t>
            </w:r>
            <w:proofErr w:type="gramEnd"/>
            <w:r w:rsidRPr="00517529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、</w:t>
            </w:r>
            <w:r w:rsidRPr="00517529"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5</w:t>
            </w:r>
            <w:r w:rsidRPr="00517529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個基本陳列廳。基本陳列為《共和之基</w:t>
            </w:r>
            <w:r w:rsidRPr="00517529"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——</w:t>
            </w:r>
            <w:r w:rsidRPr="00517529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辛亥革命歷史陳列》。展出</w:t>
            </w:r>
            <w:r w:rsidRPr="00517529"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400</w:t>
            </w:r>
            <w:r w:rsidRPr="00517529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多件文物、復原場景及歷史照片。第一展廳位於一樓，展示晚清社會矛盾、救亡探索，孫中山倡議革命以及群眾運動。第二展</w:t>
            </w:r>
            <w:r w:rsidRPr="00517529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lastRenderedPageBreak/>
              <w:t>廳位於二樓，介紹展出各地革命團體及同盟會的發端，</w:t>
            </w:r>
            <w:hyperlink r:id="rId56" w:tooltip="武昌起義" w:history="1">
              <w:r w:rsidRPr="00517529">
                <w:rPr>
                  <w:rStyle w:val="ac"/>
                  <w:rFonts w:ascii="標楷體" w:eastAsia="標楷體" w:hAnsi="標楷體" w:cs="Arial" w:hint="eastAsia"/>
                  <w:color w:val="000000" w:themeColor="text1"/>
                  <w:sz w:val="23"/>
                  <w:szCs w:val="23"/>
                </w:rPr>
                <w:t>武昌起義</w:t>
              </w:r>
            </w:hyperlink>
            <w:r w:rsidRPr="00517529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和</w:t>
            </w:r>
            <w:hyperlink r:id="rId57" w:tooltip="保路運動" w:history="1">
              <w:r w:rsidRPr="00517529">
                <w:rPr>
                  <w:rStyle w:val="ac"/>
                  <w:rFonts w:ascii="標楷體" w:eastAsia="標楷體" w:hAnsi="標楷體" w:cs="Arial" w:hint="eastAsia"/>
                  <w:color w:val="000000" w:themeColor="text1"/>
                  <w:sz w:val="23"/>
                  <w:szCs w:val="23"/>
                </w:rPr>
                <w:t>保路運動</w:t>
              </w:r>
            </w:hyperlink>
            <w:r w:rsidRPr="00517529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。第三展廳位於三樓，介紹武昌起義：醞釀階段、寶山裡失事、第一槍、占領武昌城。第四展廳也位於三樓，介紹武昌首義中的</w:t>
            </w:r>
            <w:hyperlink r:id="rId58" w:tooltip="中華民國軍政府鄂軍都督府" w:history="1">
              <w:proofErr w:type="gramStart"/>
              <w:r w:rsidRPr="00517529">
                <w:rPr>
                  <w:rStyle w:val="ac"/>
                  <w:rFonts w:ascii="標楷體" w:eastAsia="標楷體" w:hAnsi="標楷體" w:cs="Arial" w:hint="eastAsia"/>
                  <w:color w:val="000000" w:themeColor="text1"/>
                  <w:sz w:val="23"/>
                  <w:szCs w:val="23"/>
                </w:rPr>
                <w:t>鄂軍都</w:t>
              </w:r>
              <w:proofErr w:type="gramEnd"/>
              <w:r w:rsidRPr="00517529">
                <w:rPr>
                  <w:rStyle w:val="ac"/>
                  <w:rFonts w:ascii="標楷體" w:eastAsia="標楷體" w:hAnsi="標楷體" w:cs="Arial" w:hint="eastAsia"/>
                  <w:color w:val="000000" w:themeColor="text1"/>
                  <w:sz w:val="23"/>
                  <w:szCs w:val="23"/>
                </w:rPr>
                <w:t>督府</w:t>
              </w:r>
            </w:hyperlink>
            <w:r w:rsidRPr="00517529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、</w:t>
            </w:r>
            <w:hyperlink r:id="rId59" w:anchor="%E9%98%B3%E5%A4%8F%E4%BF%9D%E5%8D%AB%E6%88%98" w:tooltip="武昌起義" w:history="1">
              <w:proofErr w:type="gramStart"/>
              <w:r w:rsidRPr="00517529">
                <w:rPr>
                  <w:rStyle w:val="ac"/>
                  <w:rFonts w:ascii="標楷體" w:eastAsia="標楷體" w:hAnsi="標楷體" w:cs="Arial" w:hint="eastAsia"/>
                  <w:color w:val="000000" w:themeColor="text1"/>
                  <w:sz w:val="23"/>
                  <w:szCs w:val="23"/>
                </w:rPr>
                <w:t>陽夏保衛</w:t>
              </w:r>
              <w:proofErr w:type="gramEnd"/>
              <w:r w:rsidRPr="00517529">
                <w:rPr>
                  <w:rStyle w:val="ac"/>
                  <w:rFonts w:ascii="標楷體" w:eastAsia="標楷體" w:hAnsi="標楷體" w:cs="Arial" w:hint="eastAsia"/>
                  <w:color w:val="000000" w:themeColor="text1"/>
                  <w:sz w:val="23"/>
                  <w:szCs w:val="23"/>
                </w:rPr>
                <w:t>戰</w:t>
              </w:r>
            </w:hyperlink>
            <w:r w:rsidRPr="00517529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，以及後續各省的響應及共和的創立。第五展廳則位於二樓，介紹相關紀念和今日的武漢。</w:t>
            </w:r>
          </w:p>
        </w:tc>
        <w:tc>
          <w:tcPr>
            <w:tcW w:w="850" w:type="dxa"/>
            <w:vAlign w:val="center"/>
          </w:tcPr>
          <w:p w:rsidR="00241A89" w:rsidRPr="00517529" w:rsidRDefault="00517529" w:rsidP="00CA173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lastRenderedPageBreak/>
              <w:t>辛亥革命博物館</w:t>
            </w:r>
          </w:p>
        </w:tc>
        <w:tc>
          <w:tcPr>
            <w:tcW w:w="851" w:type="dxa"/>
            <w:vAlign w:val="center"/>
          </w:tcPr>
          <w:p w:rsidR="00241A89" w:rsidRPr="00517529" w:rsidRDefault="001018D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武漢</w:t>
            </w:r>
          </w:p>
        </w:tc>
      </w:tr>
      <w:tr w:rsidR="00241A89" w:rsidRPr="00517529" w:rsidTr="00D759EE">
        <w:trPr>
          <w:jc w:val="center"/>
        </w:trPr>
        <w:tc>
          <w:tcPr>
            <w:tcW w:w="1555" w:type="dxa"/>
            <w:gridSpan w:val="2"/>
            <w:vMerge/>
          </w:tcPr>
          <w:p w:rsidR="00241A89" w:rsidRPr="00517529" w:rsidRDefault="00241A89" w:rsidP="002F34C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241A89" w:rsidRPr="00517529" w:rsidRDefault="00241A89" w:rsidP="002F34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41A89" w:rsidRPr="00517529" w:rsidRDefault="00241A89" w:rsidP="002F34CF">
            <w:pPr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黃鶴樓</w:t>
            </w:r>
          </w:p>
        </w:tc>
        <w:tc>
          <w:tcPr>
            <w:tcW w:w="4678" w:type="dxa"/>
          </w:tcPr>
          <w:p w:rsidR="00241A89" w:rsidRPr="00517529" w:rsidRDefault="00241A89" w:rsidP="00D91418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/>
                <w:color w:val="000000" w:themeColor="text1"/>
                <w:spacing w:val="23"/>
                <w:sz w:val="23"/>
                <w:szCs w:val="23"/>
              </w:rPr>
            </w:pP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歷史典故：</w:t>
            </w:r>
            <w:r w:rsidRPr="00517529">
              <w:rPr>
                <w:rFonts w:ascii="標楷體" w:eastAsia="標楷體" w:hAnsi="標楷體" w:hint="eastAsia"/>
                <w:color w:val="000000" w:themeColor="text1"/>
                <w:spacing w:val="23"/>
                <w:sz w:val="23"/>
                <w:szCs w:val="23"/>
                <w:bdr w:val="none" w:sz="0" w:space="0" w:color="auto" w:frame="1"/>
              </w:rPr>
              <w:t>目前的黃鶴樓重建於</w:t>
            </w:r>
            <w:r w:rsidRPr="00517529">
              <w:rPr>
                <w:rFonts w:ascii="標楷體" w:eastAsia="標楷體" w:hAnsi="標楷體"/>
                <w:color w:val="000000" w:themeColor="text1"/>
                <w:spacing w:val="23"/>
                <w:sz w:val="23"/>
                <w:szCs w:val="23"/>
                <w:bdr w:val="none" w:sz="0" w:space="0" w:color="auto" w:frame="1"/>
              </w:rPr>
              <w:t>1985</w:t>
            </w:r>
            <w:r w:rsidRPr="00517529">
              <w:rPr>
                <w:rFonts w:ascii="標楷體" w:eastAsia="標楷體" w:hAnsi="標楷體" w:hint="eastAsia"/>
                <w:color w:val="000000" w:themeColor="text1"/>
                <w:spacing w:val="23"/>
                <w:sz w:val="23"/>
                <w:szCs w:val="23"/>
                <w:bdr w:val="none" w:sz="0" w:space="0" w:color="auto" w:frame="1"/>
              </w:rPr>
              <w:t>年。在秀山起伏、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pacing w:val="23"/>
                <w:sz w:val="23"/>
                <w:szCs w:val="23"/>
                <w:bdr w:val="none" w:sz="0" w:space="0" w:color="auto" w:frame="1"/>
              </w:rPr>
              <w:t>湖波蕩漾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pacing w:val="23"/>
                <w:sz w:val="23"/>
                <w:szCs w:val="23"/>
                <w:bdr w:val="none" w:sz="0" w:space="0" w:color="auto" w:frame="1"/>
              </w:rPr>
              <w:t>的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pacing w:val="23"/>
                <w:sz w:val="23"/>
                <w:szCs w:val="23"/>
                <w:bdr w:val="none" w:sz="0" w:space="0" w:color="auto" w:frame="1"/>
              </w:rPr>
              <w:t>美麗江城有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pacing w:val="23"/>
                <w:sz w:val="23"/>
                <w:szCs w:val="23"/>
                <w:bdr w:val="none" w:sz="0" w:space="0" w:color="auto" w:frame="1"/>
              </w:rPr>
              <w:t>一座如詩如畫的千年古樓，她就是高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pacing w:val="23"/>
                <w:sz w:val="23"/>
                <w:szCs w:val="23"/>
                <w:bdr w:val="none" w:sz="0" w:space="0" w:color="auto" w:frame="1"/>
              </w:rPr>
              <w:t>居蛇山之巔的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pacing w:val="23"/>
                <w:sz w:val="23"/>
                <w:szCs w:val="23"/>
                <w:bdr w:val="none" w:sz="0" w:space="0" w:color="auto" w:frame="1"/>
              </w:rPr>
              <w:t>黃鶴樓。</w:t>
            </w:r>
            <w:r w:rsidRPr="00517529">
              <w:rPr>
                <w:rFonts w:ascii="標楷體" w:eastAsia="標楷體" w:hAnsi="標楷體" w:hint="eastAsia"/>
                <w:color w:val="000000" w:themeColor="text1"/>
                <w:spacing w:val="23"/>
                <w:sz w:val="23"/>
                <w:szCs w:val="23"/>
              </w:rPr>
              <w:t>千百年來，白雲環繞其上，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pacing w:val="23"/>
                <w:sz w:val="23"/>
                <w:szCs w:val="23"/>
              </w:rPr>
              <w:t>滾滾長江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pacing w:val="23"/>
                <w:sz w:val="23"/>
                <w:szCs w:val="23"/>
              </w:rPr>
              <w:t>從她的腳下東流而去。黃鶴樓與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pacing w:val="23"/>
                <w:sz w:val="23"/>
                <w:szCs w:val="23"/>
              </w:rPr>
              <w:t>嶽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pacing w:val="23"/>
                <w:sz w:val="23"/>
                <w:szCs w:val="23"/>
              </w:rPr>
              <w:t>陽樓、滕王閣並稱江南三大名樓。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始建於三國時期吳黃武二年（西元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223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年），傳說是為了軍事目的而建，孫權為實現“以武治國而昌”（“武昌”的名稱由來於此），築城為守，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建樓以嘹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望。至唐朝，其軍事性質逐漸演變為著名的名勝景點，歷代文人墨客到此遊覽，留下不少膾炙人口的詩篇。唐代詩人崔顥一首“昔人已乘黃鶴去，此地空餘黃鶴樓。黃鶴一去不復返，白雲千載空悠悠。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晴川歷歷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漢陽樹，芳草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萋萋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鸚鵡洲。日暮鄉關何處是，煙波江上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使人愁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。”已成為千古絕唱，更使黃鶴樓名聲大噪。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至唐永泰元年（西元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765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年）黃鶴樓已具規模，使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不少江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夏名士“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游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必於是，宴必於是”。然而兵火頻繁，黃鶴樓屢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建屢廢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。最後一座“清樓”建于同治七年（西元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1868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年），毀於光緒十年（西元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1884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年），此後近百年未曾重修。</w:t>
            </w:r>
          </w:p>
          <w:p w:rsidR="00241A89" w:rsidRPr="00517529" w:rsidRDefault="00241A89" w:rsidP="00241A89">
            <w:pPr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  <w:color w:val="000000" w:themeColor="text1"/>
                <w:spacing w:val="23"/>
                <w:sz w:val="23"/>
                <w:szCs w:val="23"/>
              </w:rPr>
              <w:t>建築結構：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 1981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年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10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月，黃鶴樓重修工程破土開工，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1985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年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6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月落成，主樓以清同治樓為藍本，但更高大雄偉。運用現代建築技術施工，鋼筋混凝土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框架仿木結構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。飛簷五層，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攢尖樓頂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，金色琉璃瓦屋面，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通高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51.4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米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，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底層邊寬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30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米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，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頂層邊寬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18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米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，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全樓各層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佈置有大型壁畫、楹聯、文物等。樓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外鑄銅黃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鶴造型、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勝像寶塔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、牌坊、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軒廊、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亭閣等一批輔助建築，將主樓烘托得更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加壯麗。登樓遠眺，“極目楚天舒”，不盡長江滾滾來，三鎮風光盡收眼底。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br/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黃鶴樓的形制自創建以來，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各朝皆不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相同，但都顯得高古雄渾，極富個性。與岳陽樓、滕王閣相比，黃鶴樓的平面設計為四邊套八邊形，謂之“四面八方”。這些數位透露出古建築文化中數目的象徵和倫理表意功能。從樓的縱向看各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層排簷與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樓名直接有關，形如黃鶴，展翅欲飛。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整座樓的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雄渾之中又不失精巧，富於變化的韻味和美感。</w:t>
            </w:r>
          </w:p>
        </w:tc>
        <w:tc>
          <w:tcPr>
            <w:tcW w:w="850" w:type="dxa"/>
            <w:vAlign w:val="center"/>
          </w:tcPr>
          <w:p w:rsidR="00241A89" w:rsidRPr="00517529" w:rsidRDefault="00517529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lastRenderedPageBreak/>
              <w:t>黃鶴樓</w:t>
            </w:r>
          </w:p>
        </w:tc>
        <w:tc>
          <w:tcPr>
            <w:tcW w:w="851" w:type="dxa"/>
            <w:vAlign w:val="center"/>
          </w:tcPr>
          <w:p w:rsidR="00241A89" w:rsidRPr="00517529" w:rsidRDefault="001018D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武漢</w:t>
            </w:r>
          </w:p>
        </w:tc>
      </w:tr>
      <w:tr w:rsidR="00241A89" w:rsidRPr="00517529" w:rsidTr="00D759EE">
        <w:trPr>
          <w:jc w:val="center"/>
        </w:trPr>
        <w:tc>
          <w:tcPr>
            <w:tcW w:w="1555" w:type="dxa"/>
            <w:gridSpan w:val="2"/>
          </w:tcPr>
          <w:p w:rsidR="00241A89" w:rsidRPr="00517529" w:rsidRDefault="00241A89" w:rsidP="002F34C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241A89" w:rsidRPr="00517529" w:rsidRDefault="00241A89" w:rsidP="002F34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41A89" w:rsidRPr="00517529" w:rsidRDefault="001018D8" w:rsidP="001018D8">
            <w:pPr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全球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首部的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「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飄移式多維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體驗劇」，</w:t>
            </w:r>
          </w:p>
        </w:tc>
        <w:tc>
          <w:tcPr>
            <w:tcW w:w="4678" w:type="dxa"/>
          </w:tcPr>
          <w:p w:rsidR="00241A89" w:rsidRPr="00517529" w:rsidRDefault="00241A89" w:rsidP="001018D8">
            <w:pPr>
              <w:pStyle w:val="We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爲首創「一劇多版」及「知音服務」，為湖北省推動旅遊發展的創新項目。《知音號》是一部講述武漢人故事的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文化大劇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，由曾經打造《印象麗江》、《印象西湖》、《印象劉三姐》、《印象大紅袍》等名劇的導演樊躍親自監製，隨著蒸氣郵輪在長江上行駛，開展出一段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段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動人的劇碼。從進入碼頭開始，民眾便參與了這個大時代的演出，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108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位演員在身旁輪番上演，走在歌舞昇平的長江夜裡，自己就是這個時代的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一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份子，走進了如真似幻的美好歷史裡。</w:t>
            </w:r>
          </w:p>
        </w:tc>
        <w:tc>
          <w:tcPr>
            <w:tcW w:w="850" w:type="dxa"/>
            <w:vAlign w:val="center"/>
          </w:tcPr>
          <w:p w:rsidR="00241A89" w:rsidRPr="00517529" w:rsidRDefault="001018D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《知音號》</w:t>
            </w:r>
          </w:p>
        </w:tc>
        <w:tc>
          <w:tcPr>
            <w:tcW w:w="851" w:type="dxa"/>
            <w:vAlign w:val="center"/>
          </w:tcPr>
          <w:p w:rsidR="00241A89" w:rsidRPr="00517529" w:rsidRDefault="001018D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武漢</w:t>
            </w:r>
          </w:p>
        </w:tc>
      </w:tr>
      <w:tr w:rsidR="00D76118" w:rsidRPr="00517529" w:rsidTr="00D759EE">
        <w:trPr>
          <w:jc w:val="center"/>
        </w:trPr>
        <w:tc>
          <w:tcPr>
            <w:tcW w:w="2122" w:type="dxa"/>
            <w:gridSpan w:val="3"/>
            <w:vAlign w:val="center"/>
          </w:tcPr>
          <w:p w:rsidR="00D76118" w:rsidRPr="00517529" w:rsidRDefault="00D7611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/>
              </w:rPr>
              <w:br w:type="page"/>
            </w:r>
            <w:r w:rsidRPr="00517529">
              <w:rPr>
                <w:rFonts w:ascii="標楷體" w:eastAsia="標楷體" w:hAnsi="標楷體" w:hint="eastAsia"/>
              </w:rPr>
              <w:t>日期/時數</w:t>
            </w:r>
          </w:p>
        </w:tc>
        <w:tc>
          <w:tcPr>
            <w:tcW w:w="1417" w:type="dxa"/>
            <w:vAlign w:val="center"/>
          </w:tcPr>
          <w:p w:rsidR="00D76118" w:rsidRPr="00517529" w:rsidRDefault="00D7611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4678" w:type="dxa"/>
            <w:vAlign w:val="center"/>
          </w:tcPr>
          <w:p w:rsidR="00D76118" w:rsidRPr="00517529" w:rsidRDefault="00D76118" w:rsidP="002F34CF">
            <w:pPr>
              <w:tabs>
                <w:tab w:val="left" w:pos="1755"/>
                <w:tab w:val="center" w:pos="2092"/>
              </w:tabs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/>
              </w:rPr>
              <w:tab/>
            </w:r>
            <w:r w:rsidRPr="00517529">
              <w:rPr>
                <w:rFonts w:ascii="標楷體" w:eastAsia="標楷體" w:hAnsi="標楷體"/>
              </w:rPr>
              <w:tab/>
            </w:r>
            <w:r w:rsidRPr="0051752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50" w:type="dxa"/>
          </w:tcPr>
          <w:p w:rsidR="00D76118" w:rsidRPr="00517529" w:rsidRDefault="00D7611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研習</w:t>
            </w:r>
          </w:p>
          <w:p w:rsidR="00D76118" w:rsidRPr="00517529" w:rsidRDefault="00D7611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851" w:type="dxa"/>
            <w:vAlign w:val="center"/>
          </w:tcPr>
          <w:p w:rsidR="00D76118" w:rsidRPr="00517529" w:rsidRDefault="00D7611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城市</w:t>
            </w:r>
          </w:p>
        </w:tc>
      </w:tr>
      <w:tr w:rsidR="00241A89" w:rsidRPr="00517529" w:rsidTr="00D759EE">
        <w:trPr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241A89" w:rsidRPr="00517529" w:rsidRDefault="00241A89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/>
              </w:rPr>
              <w:t>D</w:t>
            </w:r>
            <w:r w:rsidRPr="00517529">
              <w:rPr>
                <w:rFonts w:ascii="標楷體" w:eastAsia="標楷體" w:hAnsi="標楷體" w:hint="eastAsia"/>
              </w:rPr>
              <w:t>5</w:t>
            </w:r>
          </w:p>
          <w:p w:rsidR="00241A89" w:rsidRPr="00517529" w:rsidRDefault="00241A89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11</w:t>
            </w:r>
            <w:r w:rsidRPr="00517529">
              <w:rPr>
                <w:rFonts w:ascii="標楷體" w:eastAsia="標楷體" w:hAnsi="標楷體"/>
              </w:rPr>
              <w:t>/1</w:t>
            </w:r>
            <w:r w:rsidRPr="00517529">
              <w:rPr>
                <w:rFonts w:ascii="標楷體" w:eastAsia="標楷體" w:hAnsi="標楷體" w:hint="eastAsia"/>
              </w:rPr>
              <w:t>9</w:t>
            </w:r>
          </w:p>
          <w:p w:rsidR="00241A89" w:rsidRPr="00517529" w:rsidRDefault="00241A89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/>
              </w:rPr>
              <w:t>(</w:t>
            </w:r>
            <w:proofErr w:type="gramStart"/>
            <w:r w:rsidRPr="00517529">
              <w:rPr>
                <w:rFonts w:ascii="標楷體" w:eastAsia="標楷體" w:hAnsi="標楷體" w:hint="eastAsia"/>
              </w:rPr>
              <w:t>一</w:t>
            </w:r>
            <w:proofErr w:type="gramEnd"/>
            <w:r w:rsidRPr="00517529">
              <w:rPr>
                <w:rFonts w:ascii="標楷體" w:eastAsia="標楷體" w:hAnsi="標楷體"/>
              </w:rPr>
              <w:t>)</w:t>
            </w:r>
          </w:p>
          <w:p w:rsidR="00241A89" w:rsidRPr="00517529" w:rsidRDefault="00241A89" w:rsidP="00241A89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武漢/台北</w:t>
            </w:r>
          </w:p>
        </w:tc>
        <w:tc>
          <w:tcPr>
            <w:tcW w:w="567" w:type="dxa"/>
            <w:vMerge w:val="restart"/>
            <w:vAlign w:val="center"/>
          </w:tcPr>
          <w:p w:rsidR="00241A89" w:rsidRPr="00517529" w:rsidRDefault="00241A89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8</w:t>
            </w:r>
          </w:p>
          <w:p w:rsidR="00241A89" w:rsidRPr="00517529" w:rsidRDefault="00241A89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417" w:type="dxa"/>
            <w:vAlign w:val="center"/>
          </w:tcPr>
          <w:p w:rsidR="00241A89" w:rsidRPr="00517529" w:rsidRDefault="00241A89" w:rsidP="002F34CF">
            <w:pPr>
              <w:rPr>
                <w:rFonts w:ascii="標楷體" w:eastAsia="標楷體" w:hAnsi="標楷體"/>
              </w:rPr>
            </w:pP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東湖綠道</w:t>
            </w:r>
            <w:proofErr w:type="gramEnd"/>
          </w:p>
        </w:tc>
        <w:tc>
          <w:tcPr>
            <w:tcW w:w="4678" w:type="dxa"/>
          </w:tcPr>
          <w:p w:rsidR="00241A89" w:rsidRPr="001018D8" w:rsidRDefault="00241A89" w:rsidP="002F34CF">
            <w:pPr>
              <w:rPr>
                <w:rFonts w:ascii="標楷體" w:eastAsia="標楷體" w:hAnsi="標楷體"/>
              </w:rPr>
            </w:pPr>
            <w:r w:rsidRPr="001018D8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欣賞中國最大的城中湖</w:t>
            </w:r>
            <w:r w:rsidRPr="001018D8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_</w:t>
            </w:r>
            <w:r w:rsidRPr="001018D8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東湖風光，體驗武漢城市新生活，</w:t>
            </w:r>
            <w:proofErr w:type="gramStart"/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東湖綠道</w:t>
            </w:r>
            <w:r w:rsidRPr="001018D8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“</w:t>
            </w:r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藏身</w:t>
            </w:r>
            <w:r w:rsidRPr="001018D8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”</w:t>
            </w:r>
            <w:proofErr w:type="gramEnd"/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於武漢東湖風景區，它依託於東湖秀麗的風景和人文歷史。</w:t>
            </w:r>
            <w:hyperlink r:id="rId60" w:tgtFrame="_blank" w:history="1">
              <w:r w:rsidRPr="001018D8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屈原</w:t>
              </w:r>
            </w:hyperlink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、</w:t>
            </w:r>
            <w:hyperlink r:id="rId61" w:tgtFrame="_blank" w:history="1">
              <w:r w:rsidRPr="001018D8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楚莊王</w:t>
              </w:r>
            </w:hyperlink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、</w:t>
            </w:r>
            <w:hyperlink r:id="rId62" w:tgtFrame="_blank" w:history="1">
              <w:r w:rsidRPr="001018D8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劉備</w:t>
              </w:r>
            </w:hyperlink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、</w:t>
            </w:r>
            <w:hyperlink r:id="rId63" w:tgtFrame="_blank" w:history="1">
              <w:r w:rsidRPr="001018D8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李白</w:t>
              </w:r>
            </w:hyperlink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、</w:t>
            </w:r>
            <w:hyperlink r:id="rId64" w:tgtFrame="_blank" w:history="1">
              <w:r w:rsidRPr="001018D8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毛澤東</w:t>
              </w:r>
            </w:hyperlink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等歷代名人都曾在東湖留下足跡。當代作家</w:t>
            </w:r>
            <w:hyperlink r:id="rId65" w:tgtFrame="_blank" w:history="1">
              <w:r w:rsidRPr="001018D8">
                <w:rPr>
                  <w:rStyle w:val="ac"/>
                  <w:rFonts w:ascii="標楷體" w:eastAsia="標楷體" w:hAnsi="標楷體" w:cs="新細明體" w:hint="eastAsia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陳運和</w:t>
              </w:r>
            </w:hyperlink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也誇讚東湖</w:t>
            </w:r>
            <w:r w:rsidRPr="001018D8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“</w:t>
            </w:r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曾消化過多少歷史故事，也健壯了一座城市肌體</w:t>
            </w:r>
            <w:r w:rsidRPr="001018D8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”</w:t>
            </w:r>
            <w:r w:rsidRPr="001018D8">
              <w:rPr>
                <w:rFonts w:ascii="標楷體" w:eastAsia="標楷體" w:hAnsi="標楷體" w:cs="新細明體" w:hint="eastAsia"/>
                <w:color w:val="000000" w:themeColor="text1"/>
                <w:sz w:val="23"/>
                <w:szCs w:val="23"/>
                <w:shd w:val="clear" w:color="auto" w:fill="FFFFFF"/>
              </w:rPr>
              <w:t>。</w:t>
            </w:r>
          </w:p>
        </w:tc>
        <w:tc>
          <w:tcPr>
            <w:tcW w:w="850" w:type="dxa"/>
            <w:vAlign w:val="center"/>
          </w:tcPr>
          <w:p w:rsidR="00241A89" w:rsidRPr="00517529" w:rsidRDefault="00517529" w:rsidP="002F34C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東湖綠道</w:t>
            </w:r>
            <w:proofErr w:type="gramEnd"/>
          </w:p>
        </w:tc>
        <w:tc>
          <w:tcPr>
            <w:tcW w:w="851" w:type="dxa"/>
            <w:vAlign w:val="center"/>
          </w:tcPr>
          <w:p w:rsidR="00241A89" w:rsidRPr="00517529" w:rsidRDefault="001018D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武漢</w:t>
            </w:r>
          </w:p>
        </w:tc>
      </w:tr>
      <w:tr w:rsidR="00241A89" w:rsidRPr="00517529" w:rsidTr="00D759EE">
        <w:trPr>
          <w:jc w:val="center"/>
        </w:trPr>
        <w:tc>
          <w:tcPr>
            <w:tcW w:w="1555" w:type="dxa"/>
            <w:gridSpan w:val="2"/>
            <w:vMerge/>
          </w:tcPr>
          <w:p w:rsidR="00241A89" w:rsidRPr="00517529" w:rsidRDefault="00241A89" w:rsidP="002F34C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241A89" w:rsidRPr="00517529" w:rsidRDefault="00241A89" w:rsidP="002F34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41A89" w:rsidRPr="00517529" w:rsidRDefault="00241A89" w:rsidP="00CA173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【車遊】西北湖金融一條街</w:t>
            </w:r>
          </w:p>
        </w:tc>
        <w:tc>
          <w:tcPr>
            <w:tcW w:w="4678" w:type="dxa"/>
          </w:tcPr>
          <w:p w:rsidR="00241A89" w:rsidRPr="00517529" w:rsidRDefault="00241A89" w:rsidP="002F34CF">
            <w:pPr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武漢與上海、天津、廣州並列為全國四大金融市場是有根據的。從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1983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年到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2014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年，歷經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30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多年的發展，建設大道兩旁的高樓大廈拔地而起，從青年路到香港路不到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>3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公里的距離，彙聚了整個江漢區現代商貿金融區的菁華。</w:t>
            </w:r>
            <w:proofErr w:type="gramStart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說到武漢</w:t>
            </w:r>
            <w:proofErr w:type="gramEnd"/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金融業，繞不開建設大道，離不開武漢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的金融街。這條財富大道，也是武漢摩天大樓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集中的一條街，武漢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  <w:shd w:val="clear" w:color="auto" w:fill="FFFFFF"/>
              </w:rPr>
              <w:t>寫字樓的聚集地。</w:t>
            </w:r>
          </w:p>
        </w:tc>
        <w:tc>
          <w:tcPr>
            <w:tcW w:w="850" w:type="dxa"/>
            <w:vAlign w:val="center"/>
          </w:tcPr>
          <w:p w:rsidR="00241A89" w:rsidRPr="00517529" w:rsidRDefault="00517529" w:rsidP="00CA173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西北湖金融一條街</w:t>
            </w:r>
          </w:p>
        </w:tc>
        <w:tc>
          <w:tcPr>
            <w:tcW w:w="851" w:type="dxa"/>
            <w:vAlign w:val="center"/>
          </w:tcPr>
          <w:p w:rsidR="00241A89" w:rsidRPr="00517529" w:rsidRDefault="001018D8" w:rsidP="002F34CF">
            <w:pPr>
              <w:jc w:val="center"/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</w:rPr>
              <w:t>武漢</w:t>
            </w:r>
          </w:p>
        </w:tc>
      </w:tr>
      <w:tr w:rsidR="00241A89" w:rsidRPr="00517529" w:rsidTr="00D759EE">
        <w:trPr>
          <w:jc w:val="center"/>
        </w:trPr>
        <w:tc>
          <w:tcPr>
            <w:tcW w:w="1555" w:type="dxa"/>
            <w:gridSpan w:val="2"/>
            <w:vMerge/>
          </w:tcPr>
          <w:p w:rsidR="00241A89" w:rsidRPr="00517529" w:rsidRDefault="00241A89" w:rsidP="002F34C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241A89" w:rsidRPr="00517529" w:rsidRDefault="00241A89" w:rsidP="002F34C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41A89" w:rsidRPr="00517529" w:rsidRDefault="00241A89" w:rsidP="002F34CF">
            <w:pPr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機場實習</w:t>
            </w:r>
          </w:p>
        </w:tc>
        <w:tc>
          <w:tcPr>
            <w:tcW w:w="4678" w:type="dxa"/>
          </w:tcPr>
          <w:p w:rsidR="00241A89" w:rsidRPr="00517529" w:rsidRDefault="00241A89" w:rsidP="002F34CF">
            <w:pPr>
              <w:rPr>
                <w:rFonts w:ascii="標楷體" w:eastAsia="標楷體" w:hAnsi="標楷體"/>
              </w:rPr>
            </w:pP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送機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(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辦理登機手續</w:t>
            </w:r>
            <w:r w:rsidRPr="00517529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)</w:t>
            </w:r>
            <w:r w:rsidRPr="0051752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、抵達台灣行李領取等</w:t>
            </w:r>
          </w:p>
        </w:tc>
        <w:tc>
          <w:tcPr>
            <w:tcW w:w="850" w:type="dxa"/>
            <w:vAlign w:val="center"/>
          </w:tcPr>
          <w:p w:rsidR="00241A89" w:rsidRPr="00517529" w:rsidRDefault="00241A89" w:rsidP="00CA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41A89" w:rsidRPr="00517529" w:rsidRDefault="00241A89" w:rsidP="002F34C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6B48A6" w:rsidRDefault="006B48A6" w:rsidP="00D759EE">
      <w:pPr>
        <w:pStyle w:val="a8"/>
        <w:ind w:leftChars="-177" w:left="1" w:right="-2" w:hangingChars="213" w:hanging="426"/>
        <w:rPr>
          <w:rFonts w:ascii="標楷體" w:eastAsia="標楷體" w:hAnsi="標楷體"/>
          <w:kern w:val="0"/>
          <w:sz w:val="20"/>
          <w:szCs w:val="18"/>
        </w:rPr>
      </w:pPr>
    </w:p>
    <w:p w:rsidR="00D834D8" w:rsidRDefault="00D834D8" w:rsidP="00D759EE">
      <w:pPr>
        <w:pStyle w:val="a8"/>
        <w:ind w:leftChars="-177" w:left="1" w:right="-2" w:hangingChars="213" w:hanging="426"/>
        <w:rPr>
          <w:rFonts w:ascii="標楷體" w:eastAsia="標楷體" w:hAnsi="標楷體"/>
          <w:kern w:val="0"/>
          <w:sz w:val="20"/>
          <w:szCs w:val="18"/>
        </w:rPr>
      </w:pPr>
    </w:p>
    <w:p w:rsidR="00D834D8" w:rsidRPr="003062C2" w:rsidRDefault="00630EB5" w:rsidP="00D834D8">
      <w:pPr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湖北武漢</w:t>
      </w:r>
      <w:r w:rsidR="00D834D8" w:rsidRPr="005F7F93">
        <w:rPr>
          <w:rFonts w:ascii="標楷體" w:eastAsia="標楷體" w:hAnsi="標楷體"/>
          <w:b/>
          <w:sz w:val="36"/>
          <w:szCs w:val="36"/>
          <w:u w:val="single"/>
        </w:rPr>
        <w:t>研習營</w:t>
      </w:r>
      <w:r w:rsidR="00D834D8">
        <w:rPr>
          <w:rFonts w:ascii="標楷體" w:eastAsia="標楷體" w:hAnsi="標楷體" w:hint="eastAsia"/>
          <w:b/>
          <w:sz w:val="36"/>
          <w:szCs w:val="36"/>
          <w:u w:val="single"/>
        </w:rPr>
        <w:t>團體</w:t>
      </w:r>
      <w:r w:rsidR="00D834D8" w:rsidRPr="003062C2">
        <w:rPr>
          <w:rFonts w:ascii="標楷體" w:eastAsia="標楷體" w:hAnsi="標楷體" w:hint="eastAsia"/>
          <w:b/>
          <w:sz w:val="36"/>
          <w:szCs w:val="36"/>
          <w:u w:val="single"/>
        </w:rPr>
        <w:t>報名表</w:t>
      </w:r>
    </w:p>
    <w:p w:rsidR="00D834D8" w:rsidRPr="003062C2" w:rsidRDefault="00D834D8" w:rsidP="00D834D8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  <w:u w:val="single"/>
        </w:rPr>
      </w:pPr>
      <w:r w:rsidRPr="003062C2">
        <w:rPr>
          <w:rFonts w:ascii="標楷體" w:eastAsia="標楷體" w:hAnsi="標楷體" w:hint="eastAsia"/>
          <w:b/>
          <w:sz w:val="28"/>
          <w:szCs w:val="28"/>
        </w:rPr>
        <w:t>學校名稱：__________________</w:t>
      </w:r>
    </w:p>
    <w:tbl>
      <w:tblPr>
        <w:tblW w:w="100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1822"/>
        <w:gridCol w:w="1154"/>
        <w:gridCol w:w="1722"/>
        <w:gridCol w:w="1438"/>
        <w:gridCol w:w="1417"/>
        <w:gridCol w:w="2086"/>
      </w:tblGrid>
      <w:tr w:rsidR="00D834D8" w:rsidRPr="003062C2" w:rsidTr="00A02910">
        <w:trPr>
          <w:trHeight w:val="356"/>
        </w:trPr>
        <w:tc>
          <w:tcPr>
            <w:tcW w:w="441" w:type="dxa"/>
            <w:shd w:val="clear" w:color="auto" w:fill="C0C0C0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3062C2">
              <w:rPr>
                <w:rFonts w:ascii="標楷體" w:eastAsia="標楷體" w:hAnsi="標楷體" w:cs="新細明體" w:hint="eastAsia"/>
                <w:bCs/>
              </w:rPr>
              <w:t>No.</w:t>
            </w:r>
          </w:p>
        </w:tc>
        <w:tc>
          <w:tcPr>
            <w:tcW w:w="1822" w:type="dxa"/>
            <w:shd w:val="clear" w:color="auto" w:fill="C0C0C0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3062C2">
              <w:rPr>
                <w:rFonts w:ascii="標楷體" w:eastAsia="標楷體" w:hAnsi="標楷體" w:cs="新細明體" w:hint="eastAsia"/>
                <w:bCs/>
              </w:rPr>
              <w:t>中英文姓名</w:t>
            </w:r>
          </w:p>
        </w:tc>
        <w:tc>
          <w:tcPr>
            <w:tcW w:w="1154" w:type="dxa"/>
            <w:shd w:val="clear" w:color="auto" w:fill="C0C0C0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3062C2">
              <w:rPr>
                <w:rFonts w:ascii="標楷體" w:eastAsia="標楷體" w:hAnsi="標楷體" w:cs="新細明體" w:hint="eastAsia"/>
                <w:bCs/>
              </w:rPr>
              <w:t>系級</w:t>
            </w:r>
          </w:p>
        </w:tc>
        <w:tc>
          <w:tcPr>
            <w:tcW w:w="1722" w:type="dxa"/>
            <w:shd w:val="clear" w:color="auto" w:fill="C0C0C0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3062C2">
              <w:rPr>
                <w:rFonts w:ascii="標楷體" w:eastAsia="標楷體" w:hAnsi="標楷體" w:cs="新細明體" w:hint="eastAsia"/>
                <w:bCs/>
              </w:rPr>
              <w:t>手機</w:t>
            </w:r>
          </w:p>
        </w:tc>
        <w:tc>
          <w:tcPr>
            <w:tcW w:w="1438" w:type="dxa"/>
            <w:shd w:val="clear" w:color="auto" w:fill="C0C0C0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3062C2">
              <w:rPr>
                <w:rFonts w:ascii="標楷體" w:eastAsia="標楷體" w:hAnsi="標楷體" w:cs="新細明體" w:hint="eastAsia"/>
                <w:bCs/>
              </w:rPr>
              <w:t>護照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3062C2">
              <w:rPr>
                <w:rFonts w:ascii="標楷體" w:eastAsia="標楷體" w:hAnsi="標楷體" w:cs="新細明體" w:hint="eastAsia"/>
                <w:bCs/>
              </w:rPr>
              <w:t>台胞證</w:t>
            </w:r>
          </w:p>
        </w:tc>
        <w:tc>
          <w:tcPr>
            <w:tcW w:w="2086" w:type="dxa"/>
            <w:shd w:val="clear" w:color="auto" w:fill="C0C0C0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3062C2">
              <w:rPr>
                <w:rFonts w:ascii="標楷體" w:eastAsia="標楷體" w:hAnsi="標楷體" w:cs="新細明體" w:hint="eastAsia"/>
                <w:bCs/>
              </w:rPr>
              <w:t>同房者</w:t>
            </w: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9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11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12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14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15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19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D834D8" w:rsidRPr="003062C2" w:rsidTr="00A02910">
        <w:trPr>
          <w:trHeight w:val="478"/>
        </w:trPr>
        <w:tc>
          <w:tcPr>
            <w:tcW w:w="441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54" w:type="dxa"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2" w:type="dxa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  <w:r w:rsidRPr="003062C2">
              <w:rPr>
                <w:rFonts w:ascii="標楷體" w:eastAsia="標楷體" w:hAnsi="標楷體" w:cs="新細明體" w:hint="eastAsia"/>
              </w:rPr>
              <w:t>□有；□無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834D8" w:rsidRPr="003062C2" w:rsidRDefault="00D834D8" w:rsidP="00A02910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</w:tbl>
    <w:p w:rsidR="00D834D8" w:rsidRPr="003062C2" w:rsidRDefault="00D834D8" w:rsidP="00D834D8">
      <w:pPr>
        <w:rPr>
          <w:rFonts w:ascii="標楷體" w:eastAsia="標楷體" w:hAnsi="標楷體"/>
          <w:b/>
        </w:rPr>
      </w:pPr>
    </w:p>
    <w:p w:rsidR="00D834D8" w:rsidRPr="003062C2" w:rsidRDefault="00D834D8" w:rsidP="00D834D8">
      <w:pPr>
        <w:rPr>
          <w:rFonts w:ascii="標楷體" w:eastAsia="標楷體" w:hAnsi="標楷體"/>
        </w:rPr>
      </w:pPr>
      <w:r w:rsidRPr="003062C2">
        <w:rPr>
          <w:rFonts w:ascii="標楷體" w:eastAsia="標楷體" w:hAnsi="標楷體" w:hint="eastAsia"/>
          <w:b/>
        </w:rPr>
        <w:t>學校聯絡人</w:t>
      </w:r>
      <w:r w:rsidRPr="003062C2">
        <w:rPr>
          <w:rFonts w:ascii="標楷體" w:eastAsia="標楷體" w:hAnsi="標楷體" w:hint="eastAsia"/>
        </w:rPr>
        <w:t>：</w:t>
      </w:r>
      <w:r w:rsidRPr="003062C2">
        <w:rPr>
          <w:rFonts w:ascii="標楷體" w:eastAsia="標楷體" w:hAnsi="標楷體" w:hint="eastAsia"/>
          <w:u w:val="single"/>
        </w:rPr>
        <w:t xml:space="preserve">                </w:t>
      </w:r>
      <w:r w:rsidRPr="003062C2">
        <w:rPr>
          <w:rFonts w:ascii="標楷體" w:eastAsia="標楷體" w:hAnsi="標楷體" w:hint="eastAsia"/>
        </w:rPr>
        <w:t>/電話：</w:t>
      </w:r>
      <w:r w:rsidRPr="003062C2">
        <w:rPr>
          <w:rFonts w:ascii="標楷體" w:eastAsia="標楷體" w:hAnsi="標楷體" w:hint="eastAsia"/>
          <w:u w:val="single"/>
        </w:rPr>
        <w:t xml:space="preserve">                  /</w:t>
      </w:r>
      <w:r w:rsidRPr="003062C2">
        <w:rPr>
          <w:rFonts w:ascii="標楷體" w:eastAsia="標楷體" w:hAnsi="標楷體" w:hint="eastAsia"/>
        </w:rPr>
        <w:t>email：</w:t>
      </w:r>
      <w:r w:rsidRPr="003062C2">
        <w:rPr>
          <w:rFonts w:ascii="標楷體" w:eastAsia="標楷體" w:hAnsi="標楷體" w:hint="eastAsia"/>
          <w:u w:val="single"/>
        </w:rPr>
        <w:t xml:space="preserve">                      </w:t>
      </w:r>
      <w:r w:rsidRPr="003062C2">
        <w:rPr>
          <w:rFonts w:ascii="標楷體" w:eastAsia="標楷體" w:hAnsi="標楷體" w:hint="eastAsia"/>
        </w:rPr>
        <w:t xml:space="preserve"> </w:t>
      </w:r>
    </w:p>
    <w:p w:rsidR="00D834D8" w:rsidRPr="003062C2" w:rsidRDefault="00D834D8" w:rsidP="00D834D8">
      <w:pPr>
        <w:rPr>
          <w:rFonts w:ascii="標楷體" w:eastAsia="標楷體" w:hAnsi="標楷體"/>
        </w:rPr>
      </w:pPr>
    </w:p>
    <w:p w:rsidR="00D834D8" w:rsidRPr="003062C2" w:rsidRDefault="00D834D8" w:rsidP="00D834D8">
      <w:pPr>
        <w:spacing w:line="0" w:lineRule="atLeast"/>
        <w:jc w:val="center"/>
        <w:rPr>
          <w:rFonts w:ascii="標楷體" w:eastAsia="標楷體" w:hAnsi="標楷體" w:cs="Arial"/>
          <w:sz w:val="44"/>
          <w:szCs w:val="44"/>
          <w:u w:val="single"/>
        </w:rPr>
      </w:pPr>
      <w:r w:rsidRPr="003062C2">
        <w:rPr>
          <w:rFonts w:ascii="標楷體" w:eastAsia="標楷體" w:hAnsi="標楷體" w:hint="eastAsia"/>
          <w:color w:val="FF0000"/>
          <w:sz w:val="32"/>
          <w:szCs w:val="32"/>
        </w:rPr>
        <w:t>***即日起 開始報名；名額有限，依報名付款優先次序受理***</w:t>
      </w:r>
    </w:p>
    <w:p w:rsidR="00D605C6" w:rsidRDefault="00D605C6" w:rsidP="00D759EE">
      <w:pPr>
        <w:pStyle w:val="a8"/>
        <w:ind w:leftChars="-177" w:left="86" w:right="-2" w:hangingChars="213" w:hanging="511"/>
        <w:rPr>
          <w:rFonts w:ascii="標楷體" w:eastAsia="標楷體" w:hAnsi="標楷體"/>
          <w:color w:val="000000"/>
          <w:szCs w:val="24"/>
        </w:rPr>
      </w:pPr>
    </w:p>
    <w:p w:rsidR="00D605C6" w:rsidRPr="00D605C6" w:rsidRDefault="00D605C6" w:rsidP="00D759EE">
      <w:pPr>
        <w:pStyle w:val="a8"/>
        <w:ind w:leftChars="-177" w:left="1" w:right="-2" w:hangingChars="213" w:hanging="426"/>
        <w:rPr>
          <w:rFonts w:ascii="標楷體" w:eastAsia="標楷體" w:hAnsi="標楷體"/>
          <w:kern w:val="0"/>
          <w:sz w:val="20"/>
          <w:szCs w:val="18"/>
        </w:rPr>
      </w:pPr>
    </w:p>
    <w:sectPr w:rsidR="00D605C6" w:rsidRPr="00D605C6" w:rsidSect="00CB2733">
      <w:pgSz w:w="11906" w:h="16838"/>
      <w:pgMar w:top="1135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4E" w:rsidRDefault="00B0384E" w:rsidP="004F6BA5">
      <w:r>
        <w:separator/>
      </w:r>
    </w:p>
  </w:endnote>
  <w:endnote w:type="continuationSeparator" w:id="0">
    <w:p w:rsidR="00B0384E" w:rsidRDefault="00B0384E" w:rsidP="004F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4E" w:rsidRDefault="00B0384E" w:rsidP="004F6BA5">
      <w:r>
        <w:separator/>
      </w:r>
    </w:p>
  </w:footnote>
  <w:footnote w:type="continuationSeparator" w:id="0">
    <w:p w:rsidR="00B0384E" w:rsidRDefault="00B0384E" w:rsidP="004F6BA5">
      <w:r>
        <w:continuationSeparator/>
      </w:r>
    </w:p>
  </w:footnote>
  <w:footnote w:id="1">
    <w:p w:rsidR="004A42E3" w:rsidRDefault="004A42E3" w:rsidP="00CF1980">
      <w:pPr>
        <w:pStyle w:val="a9"/>
      </w:pPr>
      <w:r>
        <w:rPr>
          <w:rStyle w:val="ab"/>
        </w:rPr>
        <w:t>*</w:t>
      </w:r>
      <w:r>
        <w:t xml:space="preserve"> </w:t>
      </w:r>
      <w:r w:rsidR="00CA361B">
        <w:rPr>
          <w:rFonts w:hint="eastAsia"/>
        </w:rPr>
        <w:t>合乎相關規定者，</w:t>
      </w:r>
      <w:r w:rsidR="005F200C">
        <w:rPr>
          <w:rFonts w:hint="eastAsia"/>
        </w:rPr>
        <w:t>本活動發給學分</w:t>
      </w:r>
      <w:r>
        <w:rPr>
          <w:rFonts w:hint="eastAsia"/>
        </w:rPr>
        <w:t>證明</w:t>
      </w:r>
      <w:r w:rsidR="00CA361B">
        <w:rPr>
          <w:rFonts w:hint="eastAsia"/>
        </w:rPr>
        <w:t>/</w:t>
      </w:r>
      <w:r w:rsidR="00CA361B">
        <w:rPr>
          <w:rFonts w:hint="eastAsia"/>
        </w:rPr>
        <w:t>修課時數認證</w:t>
      </w:r>
      <w:r>
        <w:rPr>
          <w:rFonts w:hint="eastAsia"/>
        </w:rPr>
        <w:t>，並依</w:t>
      </w:r>
      <w:bookmarkStart w:id="0" w:name="_GoBack"/>
      <w:bookmarkEnd w:id="0"/>
      <w:r w:rsidR="00CF1980">
        <w:rPr>
          <w:rFonts w:hint="eastAsia"/>
        </w:rPr>
        <w:t>相關辦法</w:t>
      </w:r>
      <w:r w:rsidR="005F200C">
        <w:rPr>
          <w:rFonts w:hint="eastAsia"/>
        </w:rPr>
        <w:t>抵免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3F0"/>
    <w:multiLevelType w:val="hybridMultilevel"/>
    <w:tmpl w:val="95DCBC60"/>
    <w:lvl w:ilvl="0" w:tplc="0409000F">
      <w:start w:val="1"/>
      <w:numFmt w:val="decimal"/>
      <w:lvlText w:val="%1."/>
      <w:lvlJc w:val="left"/>
      <w:pPr>
        <w:ind w:left="-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7" w:hanging="480"/>
      </w:pPr>
    </w:lvl>
    <w:lvl w:ilvl="2" w:tplc="0409001B" w:tentative="1">
      <w:start w:val="1"/>
      <w:numFmt w:val="lowerRoman"/>
      <w:lvlText w:val="%3."/>
      <w:lvlJc w:val="right"/>
      <w:pPr>
        <w:ind w:left="957" w:hanging="480"/>
      </w:pPr>
    </w:lvl>
    <w:lvl w:ilvl="3" w:tplc="0409000F" w:tentative="1">
      <w:start w:val="1"/>
      <w:numFmt w:val="decimal"/>
      <w:lvlText w:val="%4."/>
      <w:lvlJc w:val="left"/>
      <w:pPr>
        <w:ind w:left="1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7" w:hanging="480"/>
      </w:pPr>
    </w:lvl>
    <w:lvl w:ilvl="5" w:tplc="0409001B" w:tentative="1">
      <w:start w:val="1"/>
      <w:numFmt w:val="lowerRoman"/>
      <w:lvlText w:val="%6."/>
      <w:lvlJc w:val="right"/>
      <w:pPr>
        <w:ind w:left="2397" w:hanging="480"/>
      </w:pPr>
    </w:lvl>
    <w:lvl w:ilvl="6" w:tplc="0409000F" w:tentative="1">
      <w:start w:val="1"/>
      <w:numFmt w:val="decimal"/>
      <w:lvlText w:val="%7."/>
      <w:lvlJc w:val="left"/>
      <w:pPr>
        <w:ind w:left="2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7" w:hanging="480"/>
      </w:pPr>
    </w:lvl>
    <w:lvl w:ilvl="8" w:tplc="0409001B" w:tentative="1">
      <w:start w:val="1"/>
      <w:numFmt w:val="lowerRoman"/>
      <w:lvlText w:val="%9."/>
      <w:lvlJc w:val="right"/>
      <w:pPr>
        <w:ind w:left="3837" w:hanging="480"/>
      </w:pPr>
    </w:lvl>
  </w:abstractNum>
  <w:abstractNum w:abstractNumId="1" w15:restartNumberingAfterBreak="0">
    <w:nsid w:val="19E346B0"/>
    <w:multiLevelType w:val="hybridMultilevel"/>
    <w:tmpl w:val="3580B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5538C5"/>
    <w:multiLevelType w:val="hybridMultilevel"/>
    <w:tmpl w:val="E07814DC"/>
    <w:lvl w:ilvl="0" w:tplc="816C7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F2B4FE2"/>
    <w:multiLevelType w:val="hybridMultilevel"/>
    <w:tmpl w:val="94F4FCAC"/>
    <w:lvl w:ilvl="0" w:tplc="F18E8C16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C73DCE"/>
    <w:multiLevelType w:val="hybridMultilevel"/>
    <w:tmpl w:val="ACD88740"/>
    <w:lvl w:ilvl="0" w:tplc="52761226">
      <w:start w:val="1"/>
      <w:numFmt w:val="decimal"/>
      <w:lvlText w:val="%1). 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B5D1469"/>
    <w:multiLevelType w:val="hybridMultilevel"/>
    <w:tmpl w:val="4BB0F69A"/>
    <w:lvl w:ilvl="0" w:tplc="2820CB5E">
      <w:start w:val="1"/>
      <w:numFmt w:val="decimal"/>
      <w:lvlText w:val="%1."/>
      <w:lvlJc w:val="left"/>
      <w:pPr>
        <w:ind w:left="1086" w:hanging="36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1"/>
        <w:szCs w:val="21"/>
        <w:lang w:val="zh-TW" w:eastAsia="zh-TW" w:bidi="zh-TW"/>
      </w:rPr>
    </w:lvl>
    <w:lvl w:ilvl="1" w:tplc="94EA676C">
      <w:start w:val="1"/>
      <w:numFmt w:val="decimal"/>
      <w:lvlText w:val="%2."/>
      <w:lvlJc w:val="left"/>
      <w:pPr>
        <w:ind w:left="1744" w:hanging="48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2" w:tplc="1534EB18">
      <w:numFmt w:val="bullet"/>
      <w:lvlText w:val="•"/>
      <w:lvlJc w:val="left"/>
      <w:pPr>
        <w:ind w:left="2745" w:hanging="480"/>
      </w:pPr>
      <w:rPr>
        <w:rFonts w:hint="default"/>
        <w:lang w:val="zh-TW" w:eastAsia="zh-TW" w:bidi="zh-TW"/>
      </w:rPr>
    </w:lvl>
    <w:lvl w:ilvl="3" w:tplc="89761660">
      <w:numFmt w:val="bullet"/>
      <w:lvlText w:val="•"/>
      <w:lvlJc w:val="left"/>
      <w:pPr>
        <w:ind w:left="3750" w:hanging="480"/>
      </w:pPr>
      <w:rPr>
        <w:rFonts w:hint="default"/>
        <w:lang w:val="zh-TW" w:eastAsia="zh-TW" w:bidi="zh-TW"/>
      </w:rPr>
    </w:lvl>
    <w:lvl w:ilvl="4" w:tplc="DA129C7A">
      <w:numFmt w:val="bullet"/>
      <w:lvlText w:val="•"/>
      <w:lvlJc w:val="left"/>
      <w:pPr>
        <w:ind w:left="4755" w:hanging="480"/>
      </w:pPr>
      <w:rPr>
        <w:rFonts w:hint="default"/>
        <w:lang w:val="zh-TW" w:eastAsia="zh-TW" w:bidi="zh-TW"/>
      </w:rPr>
    </w:lvl>
    <w:lvl w:ilvl="5" w:tplc="74C895D2">
      <w:numFmt w:val="bullet"/>
      <w:lvlText w:val="•"/>
      <w:lvlJc w:val="left"/>
      <w:pPr>
        <w:ind w:left="5760" w:hanging="480"/>
      </w:pPr>
      <w:rPr>
        <w:rFonts w:hint="default"/>
        <w:lang w:val="zh-TW" w:eastAsia="zh-TW" w:bidi="zh-TW"/>
      </w:rPr>
    </w:lvl>
    <w:lvl w:ilvl="6" w:tplc="0F20A38A">
      <w:numFmt w:val="bullet"/>
      <w:lvlText w:val="•"/>
      <w:lvlJc w:val="left"/>
      <w:pPr>
        <w:ind w:left="6765" w:hanging="480"/>
      </w:pPr>
      <w:rPr>
        <w:rFonts w:hint="default"/>
        <w:lang w:val="zh-TW" w:eastAsia="zh-TW" w:bidi="zh-TW"/>
      </w:rPr>
    </w:lvl>
    <w:lvl w:ilvl="7" w:tplc="85DCD92E">
      <w:numFmt w:val="bullet"/>
      <w:lvlText w:val="•"/>
      <w:lvlJc w:val="left"/>
      <w:pPr>
        <w:ind w:left="7770" w:hanging="480"/>
      </w:pPr>
      <w:rPr>
        <w:rFonts w:hint="default"/>
        <w:lang w:val="zh-TW" w:eastAsia="zh-TW" w:bidi="zh-TW"/>
      </w:rPr>
    </w:lvl>
    <w:lvl w:ilvl="8" w:tplc="5F189E6C">
      <w:numFmt w:val="bullet"/>
      <w:lvlText w:val="•"/>
      <w:lvlJc w:val="left"/>
      <w:pPr>
        <w:ind w:left="8776" w:hanging="480"/>
      </w:pPr>
      <w:rPr>
        <w:rFonts w:hint="default"/>
        <w:lang w:val="zh-TW" w:eastAsia="zh-TW" w:bidi="zh-TW"/>
      </w:rPr>
    </w:lvl>
  </w:abstractNum>
  <w:abstractNum w:abstractNumId="6" w15:restartNumberingAfterBreak="0">
    <w:nsid w:val="47FD6959"/>
    <w:multiLevelType w:val="hybridMultilevel"/>
    <w:tmpl w:val="3DAAF4A6"/>
    <w:lvl w:ilvl="0" w:tplc="AA064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A07176"/>
    <w:multiLevelType w:val="hybridMultilevel"/>
    <w:tmpl w:val="F5DA365A"/>
    <w:lvl w:ilvl="0" w:tplc="68BA18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346F31"/>
    <w:multiLevelType w:val="hybridMultilevel"/>
    <w:tmpl w:val="DDD83A20"/>
    <w:lvl w:ilvl="0" w:tplc="0B46E2B4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9" w15:restartNumberingAfterBreak="0">
    <w:nsid w:val="51BC6653"/>
    <w:multiLevelType w:val="hybridMultilevel"/>
    <w:tmpl w:val="8F867DD2"/>
    <w:lvl w:ilvl="0" w:tplc="C5F61980">
      <w:start w:val="1"/>
      <w:numFmt w:val="lowerLetter"/>
      <w:lvlText w:val="%1."/>
      <w:lvlJc w:val="left"/>
      <w:pPr>
        <w:ind w:left="6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0" w15:restartNumberingAfterBreak="0">
    <w:nsid w:val="59502115"/>
    <w:multiLevelType w:val="hybridMultilevel"/>
    <w:tmpl w:val="30AEE1D0"/>
    <w:lvl w:ilvl="0" w:tplc="1ED8B5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C13913"/>
    <w:multiLevelType w:val="hybridMultilevel"/>
    <w:tmpl w:val="9976EE66"/>
    <w:lvl w:ilvl="0" w:tplc="52761226">
      <w:start w:val="1"/>
      <w:numFmt w:val="decimal"/>
      <w:lvlText w:val="%1). 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7EC0A35"/>
    <w:multiLevelType w:val="hybridMultilevel"/>
    <w:tmpl w:val="89D8AC72"/>
    <w:lvl w:ilvl="0" w:tplc="0409000F">
      <w:start w:val="1"/>
      <w:numFmt w:val="decimal"/>
      <w:lvlText w:val="%1."/>
      <w:lvlJc w:val="left"/>
      <w:pPr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3" w15:restartNumberingAfterBreak="0">
    <w:nsid w:val="69216C6B"/>
    <w:multiLevelType w:val="hybridMultilevel"/>
    <w:tmpl w:val="C782509C"/>
    <w:lvl w:ilvl="0" w:tplc="0B46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DA3282A"/>
    <w:multiLevelType w:val="hybridMultilevel"/>
    <w:tmpl w:val="39249E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E9"/>
    <w:rsid w:val="0004676F"/>
    <w:rsid w:val="001018D8"/>
    <w:rsid w:val="00121398"/>
    <w:rsid w:val="00162808"/>
    <w:rsid w:val="00187490"/>
    <w:rsid w:val="00241A89"/>
    <w:rsid w:val="00251C3F"/>
    <w:rsid w:val="00256C9E"/>
    <w:rsid w:val="002D6B67"/>
    <w:rsid w:val="003376D2"/>
    <w:rsid w:val="003E65F3"/>
    <w:rsid w:val="003F13AE"/>
    <w:rsid w:val="00443CBA"/>
    <w:rsid w:val="004A42E3"/>
    <w:rsid w:val="004C43D8"/>
    <w:rsid w:val="004F6BA5"/>
    <w:rsid w:val="00517529"/>
    <w:rsid w:val="005430DA"/>
    <w:rsid w:val="005976C7"/>
    <w:rsid w:val="005F200C"/>
    <w:rsid w:val="00620E39"/>
    <w:rsid w:val="00630EB5"/>
    <w:rsid w:val="00635AF5"/>
    <w:rsid w:val="00664C20"/>
    <w:rsid w:val="00695B78"/>
    <w:rsid w:val="006B48A6"/>
    <w:rsid w:val="006F689C"/>
    <w:rsid w:val="0072235F"/>
    <w:rsid w:val="0072482D"/>
    <w:rsid w:val="007B6130"/>
    <w:rsid w:val="007D5A64"/>
    <w:rsid w:val="007E5A34"/>
    <w:rsid w:val="008B615A"/>
    <w:rsid w:val="008F2FC7"/>
    <w:rsid w:val="0090696F"/>
    <w:rsid w:val="00942736"/>
    <w:rsid w:val="00947CF1"/>
    <w:rsid w:val="009C0451"/>
    <w:rsid w:val="009C48BD"/>
    <w:rsid w:val="00AC50E9"/>
    <w:rsid w:val="00B0384E"/>
    <w:rsid w:val="00B77C13"/>
    <w:rsid w:val="00B83626"/>
    <w:rsid w:val="00CA173F"/>
    <w:rsid w:val="00CA361B"/>
    <w:rsid w:val="00CA5819"/>
    <w:rsid w:val="00CB2733"/>
    <w:rsid w:val="00CF1980"/>
    <w:rsid w:val="00D222DA"/>
    <w:rsid w:val="00D27924"/>
    <w:rsid w:val="00D30690"/>
    <w:rsid w:val="00D605C6"/>
    <w:rsid w:val="00D759EE"/>
    <w:rsid w:val="00D76118"/>
    <w:rsid w:val="00D834D8"/>
    <w:rsid w:val="00D83BA2"/>
    <w:rsid w:val="00D91418"/>
    <w:rsid w:val="00DA07C0"/>
    <w:rsid w:val="00E11070"/>
    <w:rsid w:val="00FB436B"/>
    <w:rsid w:val="00FC5752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72166C0-063B-430E-ADD7-87FD4C0E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3F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BA5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BA5"/>
    <w:rPr>
      <w:rFonts w:cs="Times New Roman"/>
      <w:sz w:val="20"/>
      <w:szCs w:val="20"/>
    </w:rPr>
  </w:style>
  <w:style w:type="paragraph" w:styleId="a8">
    <w:name w:val="List Paragraph"/>
    <w:basedOn w:val="a"/>
    <w:uiPriority w:val="1"/>
    <w:qFormat/>
    <w:rsid w:val="00CA5819"/>
    <w:pPr>
      <w:ind w:leftChars="200" w:left="480"/>
    </w:pPr>
  </w:style>
  <w:style w:type="paragraph" w:styleId="a9">
    <w:name w:val="footnote text"/>
    <w:basedOn w:val="a"/>
    <w:link w:val="aa"/>
    <w:uiPriority w:val="99"/>
    <w:semiHidden/>
    <w:unhideWhenUsed/>
    <w:rsid w:val="004A42E3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4A42E3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2E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241A89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character" w:styleId="ac">
    <w:name w:val="Hyperlink"/>
    <w:basedOn w:val="a0"/>
    <w:uiPriority w:val="99"/>
    <w:unhideWhenUsed/>
    <w:rsid w:val="00241A89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241A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Body Text"/>
    <w:basedOn w:val="a"/>
    <w:link w:val="ae"/>
    <w:uiPriority w:val="1"/>
    <w:qFormat/>
    <w:rsid w:val="00D759EE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character" w:customStyle="1" w:styleId="ae">
    <w:name w:val="本文 字元"/>
    <w:basedOn w:val="a0"/>
    <w:link w:val="ad"/>
    <w:uiPriority w:val="1"/>
    <w:rsid w:val="00D759EE"/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ike.baidu.com/item/%E8%A9%B9%E5%A4%A9%E4%BD%91%E6%9D%AF/2384267" TargetMode="External"/><Relationship Id="rId21" Type="http://schemas.openxmlformats.org/officeDocument/2006/relationships/hyperlink" Target="https://baike.baidu.com/item/%E9%83%A7%E5%8E%BF%E4%BA%BA%E5%A4%B4%E9%AA%A8%E5%8C%96%E7%9F%B3" TargetMode="External"/><Relationship Id="rId34" Type="http://schemas.openxmlformats.org/officeDocument/2006/relationships/hyperlink" Target="https://baike.baidu.com/item/%E8%8B%8F%E6%B4%B5" TargetMode="External"/><Relationship Id="rId42" Type="http://schemas.openxmlformats.org/officeDocument/2006/relationships/hyperlink" Target="https://zh.wikipedia.org/wiki/%E5%90%9B%E4%B8%BB%E5%88%B6" TargetMode="External"/><Relationship Id="rId47" Type="http://schemas.openxmlformats.org/officeDocument/2006/relationships/hyperlink" Target="https://zh.wikipedia.org/wiki/%E7%A7%A6%E6%9C%9D" TargetMode="External"/><Relationship Id="rId50" Type="http://schemas.openxmlformats.org/officeDocument/2006/relationships/hyperlink" Target="https://zh.wikipedia.org/wiki/%E6%AD%A6%E6%B1%89%E5%B8%82" TargetMode="External"/><Relationship Id="rId55" Type="http://schemas.openxmlformats.org/officeDocument/2006/relationships/hyperlink" Target="https://zh.wikipedia.org/w/index.php?title=%E5%AD%99%E4%B8%80%E6%B0%91&amp;action=edit&amp;redlink=1" TargetMode="External"/><Relationship Id="rId63" Type="http://schemas.openxmlformats.org/officeDocument/2006/relationships/hyperlink" Target="https://baike.baidu.com/item/%E6%9D%8E%E7%99%BD/104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5%A4%A7%E7%8E%89%E6%88%88" TargetMode="External"/><Relationship Id="rId29" Type="http://schemas.openxmlformats.org/officeDocument/2006/relationships/hyperlink" Target="https://baike.baidu.com/item/%E7%89%9B%E8%82%9D%E9%A9%AC%E8%82%BA%E5%B3%A1" TargetMode="External"/><Relationship Id="rId11" Type="http://schemas.openxmlformats.org/officeDocument/2006/relationships/hyperlink" Target="https://baike.baidu.com/item/%E6%96%B0%E7%9F%B3%E5%99%A8%E6%97%B6%E4%BB%A3" TargetMode="External"/><Relationship Id="rId24" Type="http://schemas.openxmlformats.org/officeDocument/2006/relationships/hyperlink" Target="https://baike.baidu.com/item/%E6%96%9C%E6%8B%89%E6%A1%A5" TargetMode="External"/><Relationship Id="rId32" Type="http://schemas.openxmlformats.org/officeDocument/2006/relationships/hyperlink" Target="https://baike.baidu.com/item/%E9%99%86%E7%BE%BD" TargetMode="External"/><Relationship Id="rId37" Type="http://schemas.openxmlformats.org/officeDocument/2006/relationships/hyperlink" Target="https://baike.baidu.com/item/%E7%8E%8B%E6%98%AD%E5%90%9B" TargetMode="External"/><Relationship Id="rId40" Type="http://schemas.openxmlformats.org/officeDocument/2006/relationships/hyperlink" Target="https://zh.wikipedia.org/wiki/%E4%B8%AD%E5%9C%8B" TargetMode="External"/><Relationship Id="rId45" Type="http://schemas.openxmlformats.org/officeDocument/2006/relationships/hyperlink" Target="https://zh.wikipedia.org/wiki/%E6%BA%A5%E4%BB%AA" TargetMode="External"/><Relationship Id="rId53" Type="http://schemas.openxmlformats.org/officeDocument/2006/relationships/hyperlink" Target="https://zh.wikipedia.org/w/index.php?title=%E9%A6%96%E4%B9%89%E5%B9%BF%E5%9C%BA&amp;action=edit&amp;redlink=1" TargetMode="External"/><Relationship Id="rId58" Type="http://schemas.openxmlformats.org/officeDocument/2006/relationships/hyperlink" Target="https://zh.wikipedia.org/wiki/%E4%B8%AD%E5%8D%8E%E6%B0%91%E5%9B%BD%E5%86%9B%E6%94%BF%E5%BA%9C%E9%84%82%E5%86%9B%E9%83%BD%E7%9D%A3%E5%BA%9C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baike.baidu.com/item/%E6%A5%9A%E5%BA%84%E7%8E%8B" TargetMode="External"/><Relationship Id="rId19" Type="http://schemas.openxmlformats.org/officeDocument/2006/relationships/hyperlink" Target="https://baike.baidu.com/item/%E8%B6%8A%E7%8E%8B%E5%8B%BE%E8%B7%B5%E5%89%91" TargetMode="External"/><Relationship Id="rId14" Type="http://schemas.openxmlformats.org/officeDocument/2006/relationships/hyperlink" Target="https://baike.baidu.com/item/%E7%9F%B3%E5%AE%B6%E6%B2%B3%E9%81%97%E5%9D%80" TargetMode="External"/><Relationship Id="rId22" Type="http://schemas.openxmlformats.org/officeDocument/2006/relationships/hyperlink" Target="https://baike.baidu.com/item/%E5%85%83%E9%9D%92%E8%8A%B1%E5%9B%9B%E7%88%B1%E5%9B%BE%E6%A2%85%E7%93%B6/65825" TargetMode="External"/><Relationship Id="rId27" Type="http://schemas.openxmlformats.org/officeDocument/2006/relationships/hyperlink" Target="https://baike.baidu.com/item/%E5%85%B5%E4%B9%A6%E5%AE%9D%E5%89%91%E5%B3%A1" TargetMode="External"/><Relationship Id="rId30" Type="http://schemas.openxmlformats.org/officeDocument/2006/relationships/hyperlink" Target="https://baike.baidu.com/item/%E7%81%AF%E5%BD%B1%E5%B3%A1" TargetMode="External"/><Relationship Id="rId35" Type="http://schemas.openxmlformats.org/officeDocument/2006/relationships/hyperlink" Target="https://baike.baidu.com/item/%E8%8B%8F%E8%BE%99" TargetMode="External"/><Relationship Id="rId43" Type="http://schemas.openxmlformats.org/officeDocument/2006/relationships/hyperlink" Target="https://zh.wikipedia.org/wiki/%E5%85%B1%E5%92%8C%E5%88%B6" TargetMode="External"/><Relationship Id="rId48" Type="http://schemas.openxmlformats.org/officeDocument/2006/relationships/hyperlink" Target="https://zh.wikipedia.org/wiki/%E7%AB%8B%E5%AE%AA%E6%B4%BE" TargetMode="External"/><Relationship Id="rId56" Type="http://schemas.openxmlformats.org/officeDocument/2006/relationships/hyperlink" Target="https://zh.wikipedia.org/wiki/%E6%AD%A6%E6%98%8C%E8%B5%B7%E4%B9%89" TargetMode="External"/><Relationship Id="rId64" Type="http://schemas.openxmlformats.org/officeDocument/2006/relationships/hyperlink" Target="https://baike.baidu.com/item/%E6%AF%9B%E6%B3%BD%E4%B8%9C/113835" TargetMode="External"/><Relationship Id="rId8" Type="http://schemas.openxmlformats.org/officeDocument/2006/relationships/hyperlink" Target="https://baike.baidu.com/item/%E6%A5%9A%E6%96%87%E5%8C%96%E9%A6%86" TargetMode="External"/><Relationship Id="rId51" Type="http://schemas.openxmlformats.org/officeDocument/2006/relationships/hyperlink" Target="https://zh.wikipedia.org/wiki/%E8%BE%9B%E4%BA%A5%E9%9D%A9%E5%91%BD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ike.baidu.com/item/%E5%B1%88%E5%AE%B6%E5%B2%AD%E6%96%87%E5%8C%96" TargetMode="External"/><Relationship Id="rId17" Type="http://schemas.openxmlformats.org/officeDocument/2006/relationships/hyperlink" Target="https://baike.baidu.com/item/%E9%9A%8F%E5%8E%BF" TargetMode="External"/><Relationship Id="rId25" Type="http://schemas.openxmlformats.org/officeDocument/2006/relationships/hyperlink" Target="https://baike.baidu.com/item/%E9%B2%81%E7%8F%AD%E5%A5%96/2323200" TargetMode="External"/><Relationship Id="rId33" Type="http://schemas.openxmlformats.org/officeDocument/2006/relationships/hyperlink" Target="https://baike.baidu.com/item/%E5%85%83%E7%A8%B9" TargetMode="External"/><Relationship Id="rId38" Type="http://schemas.openxmlformats.org/officeDocument/2006/relationships/hyperlink" Target="https://zh.wikipedia.org/wiki/%E8%BE%9B%E4%BA%A5" TargetMode="External"/><Relationship Id="rId46" Type="http://schemas.openxmlformats.org/officeDocument/2006/relationships/hyperlink" Target="https://zh.wikipedia.org/wiki/%E5%AE%A3%E7%B5%B1%E5%B8%9D%E9%80%80%E4%BD%8D%E8%A9%94%E6%9B%B8" TargetMode="External"/><Relationship Id="rId59" Type="http://schemas.openxmlformats.org/officeDocument/2006/relationships/hyperlink" Target="https://zh.wikipedia.org/wiki/%E6%AD%A6%E6%98%8C%E8%B5%B7%E4%B9%89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baike.baidu.com/item/%E6%9B%BE%E4%BE%AF%E4%B9%99%E7%BC%96%E9%92%9F" TargetMode="External"/><Relationship Id="rId41" Type="http://schemas.openxmlformats.org/officeDocument/2006/relationships/hyperlink" Target="https://zh.wikipedia.org/wiki/%E6%B8%85%E6%9C%9D" TargetMode="External"/><Relationship Id="rId54" Type="http://schemas.openxmlformats.org/officeDocument/2006/relationships/hyperlink" Target="https://zh.wikipedia.org/wiki/%E5%8D%8E%E5%8D%97%E7%90%86%E5%B7%A5%E5%A4%A7%E5%AD%A6" TargetMode="External"/><Relationship Id="rId62" Type="http://schemas.openxmlformats.org/officeDocument/2006/relationships/hyperlink" Target="https://baike.baidu.com/item/%E5%88%98%E5%A4%87/305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aike.baidu.com/item/%E7%9B%98%E9%BE%99%E5%9F%8E" TargetMode="External"/><Relationship Id="rId23" Type="http://schemas.openxmlformats.org/officeDocument/2006/relationships/hyperlink" Target="https://baike.baidu.com/item/%E9%95%BF%E6%B1%9F/388" TargetMode="External"/><Relationship Id="rId28" Type="http://schemas.openxmlformats.org/officeDocument/2006/relationships/hyperlink" Target="https://baike.baidu.com/item/%E7%99%BD%E7%8B%97%E5%B3%A1" TargetMode="External"/><Relationship Id="rId36" Type="http://schemas.openxmlformats.org/officeDocument/2006/relationships/hyperlink" Target="https://baike.baidu.com/item/%E9%99%86%E6%B8%B8" TargetMode="External"/><Relationship Id="rId49" Type="http://schemas.openxmlformats.org/officeDocument/2006/relationships/hyperlink" Target="https://zh.wikipedia.org/wiki/%E6%B9%96%E5%8C%97%E7%9C%81" TargetMode="External"/><Relationship Id="rId57" Type="http://schemas.openxmlformats.org/officeDocument/2006/relationships/hyperlink" Target="https://zh.wikipedia.org/wiki/%E4%BF%9D%E8%B7%AF%E8%BF%90%E5%8A%A8" TargetMode="External"/><Relationship Id="rId10" Type="http://schemas.openxmlformats.org/officeDocument/2006/relationships/hyperlink" Target="https://baike.baidu.com/item/%E5%9C%B0%E6%96%B9%E8%89%B2%E5%BD%A9" TargetMode="External"/><Relationship Id="rId31" Type="http://schemas.openxmlformats.org/officeDocument/2006/relationships/hyperlink" Target="https://baike.baidu.com/item/%E5%B1%88%E5%8E%9F" TargetMode="External"/><Relationship Id="rId44" Type="http://schemas.openxmlformats.org/officeDocument/2006/relationships/hyperlink" Target="https://zh.wikipedia.org/wiki/%E6%AD%A6%E6%98%8C%E8%B5%B7%E7%BE%A9" TargetMode="External"/><Relationship Id="rId52" Type="http://schemas.openxmlformats.org/officeDocument/2006/relationships/hyperlink" Target="https://zh.wikipedia.org/wiki/%E6%AD%A6%E6%98%8C%E5%8C%BA" TargetMode="External"/><Relationship Id="rId60" Type="http://schemas.openxmlformats.org/officeDocument/2006/relationships/hyperlink" Target="https://baike.baidu.com/item/%E5%B1%88%E5%8E%9F/6109" TargetMode="External"/><Relationship Id="rId65" Type="http://schemas.openxmlformats.org/officeDocument/2006/relationships/hyperlink" Target="https://baike.baidu.com/item/%E9%99%88%E8%BF%90%E5%92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6%A5%9A%E5%9B%BD/950754" TargetMode="External"/><Relationship Id="rId13" Type="http://schemas.openxmlformats.org/officeDocument/2006/relationships/hyperlink" Target="https://baike.baidu.com/item/%E5%A4%A9%E9%97%A8/13193" TargetMode="External"/><Relationship Id="rId18" Type="http://schemas.openxmlformats.org/officeDocument/2006/relationships/hyperlink" Target="https://baike.baidu.com/item/%E6%9B%BE%E4%BE%AF%E4%B9%99%E5%A2%93" TargetMode="External"/><Relationship Id="rId39" Type="http://schemas.openxmlformats.org/officeDocument/2006/relationships/hyperlink" Target="https://zh.wikipedia.org/wiki/%E5%AE%A3%E7%BB%9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F94C-50D2-4312-A216-FE3D88AA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1635</Words>
  <Characters>9324</Characters>
  <Application>Microsoft Office Word</Application>
  <DocSecurity>0</DocSecurity>
  <Lines>77</Lines>
  <Paragraphs>21</Paragraphs>
  <ScaleCrop>false</ScaleCrop>
  <Company>Microsoft</Company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2018-04-28T08:28:00Z</cp:lastPrinted>
  <dcterms:created xsi:type="dcterms:W3CDTF">2018-09-26T06:46:00Z</dcterms:created>
  <dcterms:modified xsi:type="dcterms:W3CDTF">2018-09-26T06:48:00Z</dcterms:modified>
</cp:coreProperties>
</file>